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CA" w:rsidRDefault="00DF66CA" w:rsidP="00DF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поступивших обращений граждан в Совет и 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</w:t>
      </w:r>
      <w:proofErr w:type="gramStart"/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</w:t>
      </w:r>
      <w:r w:rsidR="00455A86"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Татарстан за </w:t>
      </w:r>
    </w:p>
    <w:p w:rsidR="00455A86" w:rsidRPr="00DF66CA" w:rsidRDefault="00DF66CA" w:rsidP="00DF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</w:t>
      </w:r>
      <w:r w:rsidR="00E263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DF66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074C4" w:rsidRDefault="001074C4" w:rsidP="00A062DA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86" w:rsidRPr="00BF0616" w:rsidRDefault="00BF0616" w:rsidP="006659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</w:t>
      </w:r>
      <w:r w:rsidR="00E263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адрес Совета и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315268" w:rsidRP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P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что на </w:t>
      </w:r>
      <w:r w:rsid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51 обращение меньше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E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7E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217E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5A86" w:rsidRPr="00BF0616" w:rsidRDefault="00BF0616" w:rsidP="006659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455A86" w:rsidRPr="00C7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43A52" w:rsidRP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399" w:rsidRP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5268" w:rsidRP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5A86" w:rsidRPr="00C7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B7FD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пол.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E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17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обратил</w:t>
      </w:r>
      <w:r w:rsidR="000B7F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письменном виде и на личном приеме, через Интернет –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приемную района, электронную почту-</w:t>
      </w:r>
      <w:r w:rsidR="00A60EF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E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г. -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EB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F0399" w:rsidRDefault="00BF0616" w:rsidP="006659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6B6B" w:rsidRPr="006F6B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обращения</w:t>
      </w:r>
      <w:r w:rsidR="007C7D23" w:rsidRPr="006F6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взяты на контроль, по </w:t>
      </w:r>
      <w:r w:rsidR="00A60EFA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7C7D23" w:rsidRPr="00BF06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263A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E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EFA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приняты положительные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A60EF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E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г.-</w:t>
      </w:r>
      <w:r w:rsidR="00EF0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0E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проверен</w:t>
      </w:r>
      <w:r w:rsidR="00F43A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7D23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выездом на место.</w:t>
      </w:r>
      <w:r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6CA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оллективных</w:t>
      </w:r>
      <w:r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–</w:t>
      </w:r>
      <w:r w:rsidRPr="00B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43A52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60E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A86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43A52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0E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1E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  <w:r w:rsidR="00423E83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W w:w="524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846"/>
        <w:gridCol w:w="551"/>
        <w:gridCol w:w="821"/>
        <w:gridCol w:w="551"/>
        <w:gridCol w:w="549"/>
        <w:gridCol w:w="700"/>
        <w:gridCol w:w="710"/>
        <w:gridCol w:w="708"/>
        <w:gridCol w:w="708"/>
        <w:gridCol w:w="568"/>
        <w:gridCol w:w="708"/>
        <w:gridCol w:w="568"/>
        <w:gridCol w:w="708"/>
        <w:gridCol w:w="568"/>
        <w:gridCol w:w="708"/>
      </w:tblGrid>
      <w:tr w:rsidR="00B55C2B" w:rsidRPr="00000FB7" w:rsidTr="00217EB1">
        <w:trPr>
          <w:trHeight w:val="1458"/>
        </w:trPr>
        <w:tc>
          <w:tcPr>
            <w:tcW w:w="708" w:type="pct"/>
            <w:gridSpan w:val="2"/>
            <w:shd w:val="clear" w:color="auto" w:fill="auto"/>
            <w:hideMark/>
          </w:tcPr>
          <w:p w:rsidR="00EF0399" w:rsidRPr="00EF0399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EF0399" w:rsidRPr="00EF0399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письм</w:t>
            </w:r>
            <w:proofErr w:type="spellEnd"/>
            <w:r w:rsidR="00217E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устные***</w:t>
            </w:r>
            <w:proofErr w:type="gramEnd"/>
          </w:p>
          <w:p w:rsidR="00EF0399" w:rsidRPr="00EF0399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645" w:type="pct"/>
            <w:gridSpan w:val="2"/>
            <w:shd w:val="clear" w:color="auto" w:fill="auto"/>
            <w:hideMark/>
          </w:tcPr>
          <w:p w:rsidR="00EF0399" w:rsidRPr="00EF0399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Поступило </w:t>
            </w:r>
            <w:proofErr w:type="spellStart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электр</w:t>
            </w:r>
            <w:proofErr w:type="gramStart"/>
            <w:r w:rsidR="00217E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бращений</w:t>
            </w:r>
            <w:proofErr w:type="spellEnd"/>
          </w:p>
          <w:p w:rsidR="00EF0399" w:rsidRPr="00EF0399" w:rsidRDefault="00EF0399" w:rsidP="00217EB1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(Интернет-приемная, </w:t>
            </w:r>
            <w:proofErr w:type="spellStart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электр</w:t>
            </w:r>
            <w:proofErr w:type="gramStart"/>
            <w:r w:rsidR="00217EB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очта</w:t>
            </w:r>
            <w:proofErr w:type="spellEnd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)****</w:t>
            </w:r>
          </w:p>
        </w:tc>
        <w:tc>
          <w:tcPr>
            <w:tcW w:w="517" w:type="pct"/>
            <w:gridSpan w:val="2"/>
            <w:shd w:val="clear" w:color="auto" w:fill="auto"/>
            <w:hideMark/>
          </w:tcPr>
          <w:p w:rsidR="00EF0399" w:rsidRPr="00EF0399" w:rsidRDefault="00EF0399" w:rsidP="00217EB1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663" w:type="pct"/>
            <w:gridSpan w:val="2"/>
            <w:shd w:val="clear" w:color="auto" w:fill="auto"/>
          </w:tcPr>
          <w:p w:rsidR="00EF0399" w:rsidRPr="00EF0399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EF0399" w:rsidRPr="00EF0399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EF0399" w:rsidRPr="00EF0399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EF0399" w:rsidRPr="00EF0399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EF0399" w:rsidRPr="00EF0399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F039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B55C2B" w:rsidRPr="00000FB7" w:rsidTr="00B55C2B">
        <w:tc>
          <w:tcPr>
            <w:tcW w:w="310" w:type="pct"/>
            <w:shd w:val="clear" w:color="auto" w:fill="auto"/>
          </w:tcPr>
          <w:p w:rsidR="00EF0399" w:rsidRPr="00B55C2B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217E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</w:tcPr>
          <w:p w:rsidR="00EF0399" w:rsidRPr="00B55C2B" w:rsidRDefault="00217EB1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59" w:type="pct"/>
            <w:shd w:val="clear" w:color="auto" w:fill="auto"/>
          </w:tcPr>
          <w:p w:rsidR="00EF0399" w:rsidRPr="00B55C2B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217E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" w:type="pct"/>
            <w:shd w:val="clear" w:color="auto" w:fill="auto"/>
          </w:tcPr>
          <w:p w:rsidR="00EF0399" w:rsidRPr="00B55C2B" w:rsidRDefault="00217EB1" w:rsidP="00217EB1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59" w:type="pct"/>
            <w:shd w:val="clear" w:color="auto" w:fill="auto"/>
          </w:tcPr>
          <w:p w:rsidR="00EF0399" w:rsidRPr="00B55C2B" w:rsidRDefault="00EF0399" w:rsidP="00217EB1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217E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8" w:type="pct"/>
            <w:shd w:val="clear" w:color="auto" w:fill="auto"/>
          </w:tcPr>
          <w:p w:rsidR="00EF0399" w:rsidRPr="00B55C2B" w:rsidRDefault="00EF0399" w:rsidP="00217EB1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217E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auto"/>
          </w:tcPr>
          <w:p w:rsidR="00EF0399" w:rsidRPr="00B55C2B" w:rsidRDefault="00EF0399" w:rsidP="00217EB1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217E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" w:type="pct"/>
            <w:shd w:val="clear" w:color="auto" w:fill="auto"/>
          </w:tcPr>
          <w:p w:rsidR="00EF0399" w:rsidRPr="00B55C2B" w:rsidRDefault="00217EB1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3" w:type="pct"/>
            <w:shd w:val="clear" w:color="auto" w:fill="auto"/>
          </w:tcPr>
          <w:p w:rsidR="00EF0399" w:rsidRPr="00B55C2B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217E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pct"/>
            <w:shd w:val="clear" w:color="auto" w:fill="auto"/>
          </w:tcPr>
          <w:p w:rsidR="00EF0399" w:rsidRPr="00B55C2B" w:rsidRDefault="00217EB1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67" w:type="pct"/>
            <w:shd w:val="clear" w:color="auto" w:fill="auto"/>
          </w:tcPr>
          <w:p w:rsidR="00EF0399" w:rsidRPr="00B55C2B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217E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pct"/>
            <w:shd w:val="clear" w:color="auto" w:fill="auto"/>
          </w:tcPr>
          <w:p w:rsidR="00EF0399" w:rsidRPr="00B55C2B" w:rsidRDefault="00217EB1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67" w:type="pct"/>
            <w:shd w:val="clear" w:color="auto" w:fill="auto"/>
          </w:tcPr>
          <w:p w:rsidR="00EF0399" w:rsidRPr="00B55C2B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</w:t>
            </w:r>
            <w:r w:rsidR="00217EB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3" w:type="pct"/>
            <w:shd w:val="clear" w:color="auto" w:fill="auto"/>
          </w:tcPr>
          <w:p w:rsidR="00EF0399" w:rsidRPr="00B55C2B" w:rsidRDefault="00217EB1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67" w:type="pct"/>
            <w:shd w:val="clear" w:color="auto" w:fill="auto"/>
          </w:tcPr>
          <w:p w:rsidR="00EF0399" w:rsidRPr="00B55C2B" w:rsidRDefault="00EF0399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55C2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33" w:type="pct"/>
            <w:shd w:val="clear" w:color="auto" w:fill="auto"/>
          </w:tcPr>
          <w:p w:rsidR="00EF0399" w:rsidRPr="00B55C2B" w:rsidRDefault="00217EB1" w:rsidP="00217EB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2022</w:t>
            </w:r>
          </w:p>
        </w:tc>
      </w:tr>
      <w:tr w:rsidR="00B55C2B" w:rsidRPr="00000FB7" w:rsidTr="00B55C2B">
        <w:tc>
          <w:tcPr>
            <w:tcW w:w="310" w:type="pct"/>
            <w:shd w:val="clear" w:color="auto" w:fill="auto"/>
          </w:tcPr>
          <w:p w:rsidR="00EF0399" w:rsidRPr="00000FB7" w:rsidRDefault="00A60EFA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398" w:type="pct"/>
            <w:shd w:val="clear" w:color="auto" w:fill="auto"/>
          </w:tcPr>
          <w:p w:rsidR="00EF0399" w:rsidRPr="00000FB7" w:rsidRDefault="00217EB1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259" w:type="pct"/>
            <w:shd w:val="clear" w:color="auto" w:fill="auto"/>
          </w:tcPr>
          <w:p w:rsidR="00EF0399" w:rsidRPr="00000FB7" w:rsidRDefault="00A60EFA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86" w:type="pct"/>
            <w:shd w:val="clear" w:color="auto" w:fill="auto"/>
          </w:tcPr>
          <w:p w:rsidR="00EF0399" w:rsidRPr="00000FB7" w:rsidRDefault="00217EB1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59" w:type="pct"/>
            <w:shd w:val="clear" w:color="auto" w:fill="auto"/>
          </w:tcPr>
          <w:p w:rsidR="00EF0399" w:rsidRPr="00000FB7" w:rsidRDefault="00A60EFA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258" w:type="pct"/>
            <w:shd w:val="clear" w:color="auto" w:fill="auto"/>
          </w:tcPr>
          <w:p w:rsidR="00EF0399" w:rsidRPr="00000FB7" w:rsidRDefault="00EF0399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217EB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auto"/>
          </w:tcPr>
          <w:p w:rsidR="00EF0399" w:rsidRPr="00000FB7" w:rsidRDefault="00A60EFA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334" w:type="pct"/>
            <w:shd w:val="clear" w:color="auto" w:fill="auto"/>
          </w:tcPr>
          <w:p w:rsidR="00EF0399" w:rsidRPr="00000FB7" w:rsidRDefault="00EF0399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17EB1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333" w:type="pct"/>
            <w:shd w:val="clear" w:color="auto" w:fill="auto"/>
          </w:tcPr>
          <w:p w:rsidR="00EF0399" w:rsidRPr="00000FB7" w:rsidRDefault="00A60EFA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333" w:type="pct"/>
            <w:shd w:val="clear" w:color="auto" w:fill="auto"/>
          </w:tcPr>
          <w:p w:rsidR="00EF0399" w:rsidRPr="00000FB7" w:rsidRDefault="00217EB1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267" w:type="pct"/>
            <w:shd w:val="clear" w:color="auto" w:fill="auto"/>
          </w:tcPr>
          <w:p w:rsidR="00EF0399" w:rsidRPr="00000FB7" w:rsidRDefault="00A60EFA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33" w:type="pct"/>
            <w:shd w:val="clear" w:color="auto" w:fill="auto"/>
          </w:tcPr>
          <w:p w:rsidR="00EF0399" w:rsidRPr="00000FB7" w:rsidRDefault="00217EB1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67" w:type="pct"/>
            <w:shd w:val="clear" w:color="auto" w:fill="auto"/>
          </w:tcPr>
          <w:p w:rsidR="00EF0399" w:rsidRPr="00000FB7" w:rsidRDefault="00217EB1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333" w:type="pct"/>
            <w:shd w:val="clear" w:color="auto" w:fill="auto"/>
          </w:tcPr>
          <w:p w:rsidR="00EF0399" w:rsidRPr="00000FB7" w:rsidRDefault="00217EB1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267" w:type="pct"/>
            <w:shd w:val="clear" w:color="auto" w:fill="auto"/>
          </w:tcPr>
          <w:p w:rsidR="00EF0399" w:rsidRPr="00000FB7" w:rsidRDefault="00217EB1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333" w:type="pct"/>
            <w:shd w:val="clear" w:color="auto" w:fill="auto"/>
          </w:tcPr>
          <w:p w:rsidR="00EF0399" w:rsidRPr="00000FB7" w:rsidRDefault="00217EB1" w:rsidP="00217EB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EF039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EF0399" w:rsidRPr="00000FB7" w:rsidRDefault="00EF0399" w:rsidP="00EF03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A86" w:rsidRPr="00D0442B" w:rsidRDefault="00423E83" w:rsidP="0066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F0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6B6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содержания обращений за </w:t>
      </w:r>
      <w:r w:rsidR="00455A86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</w:t>
      </w:r>
      <w:r w:rsidR="00E263A3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E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B6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показывает</w:t>
      </w:r>
      <w:r w:rsidR="00C72494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наиболее часто граждане обращаются по вопросам социальной сферы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67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2494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F1C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94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пол. 202</w:t>
      </w:r>
      <w:r w:rsidR="00217E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EB1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2494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втором месте – вопросы </w:t>
      </w:r>
      <w:r w:rsidR="00315268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тематике «государство, общество, политика» 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15268" w:rsidRP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7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014A" w:rsidRPr="00217E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0C1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пол. 202</w:t>
      </w:r>
      <w:r w:rsidR="00217E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0B7FD9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B7FD9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2494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третьем – 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тематике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315268" w:rsidRP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67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442B" w:rsidRP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7D67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 пол. 202</w:t>
      </w:r>
      <w:r w:rsidR="00D356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– </w:t>
      </w:r>
      <w:r w:rsidR="007D671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следуют вопросы</w:t>
      </w:r>
      <w:proofErr w:type="gramEnd"/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тематике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жилищно-коммунальной сферы – </w:t>
      </w:r>
      <w:r w:rsid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67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014A" w:rsidRPr="00D3568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 пол. 202</w:t>
      </w:r>
      <w:r w:rsidR="00D356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</w:t>
      </w:r>
      <w:r w:rsidR="00D0442B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56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вопросы </w:t>
      </w:r>
      <w:r w:rsidR="00A830C1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раздела «</w:t>
      </w:r>
      <w:r w:rsid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оборона, безопасность, законность</w:t>
      </w:r>
      <w:r w:rsidR="00A830C1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014A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3152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494" w:rsidRPr="00D04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95F" w:rsidRPr="0053095F" w:rsidRDefault="008260BE" w:rsidP="0066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</w:t>
      </w:r>
      <w:r w:rsidR="00067E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09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ГИС РТ «Народный контроль» в адрес Исполкома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9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пол.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56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г).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5309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них</w:t>
      </w:r>
      <w:r w:rsidR="0053095F" w:rsidRPr="005309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55A86" w:rsidRPr="005309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3095F" w:rsidRPr="005309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категории </w:t>
      </w:r>
      <w:proofErr w:type="gramStart"/>
      <w:r w:rsidR="0053095F" w:rsidRPr="005309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</w:t>
      </w:r>
      <w:proofErr w:type="gramEnd"/>
      <w:r w:rsidR="0053095F" w:rsidRPr="005309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«Содержание объектов улично-дорожной сети в зимний период» - 1;</w:t>
      </w:r>
      <w:r w:rsidR="0053095F" w:rsidRPr="0053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95F" w:rsidRPr="005309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категории ПОС: «Контейнерные площадки» - 1;</w:t>
      </w:r>
      <w:r w:rsidR="0053095F" w:rsidRPr="0053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95F" w:rsidRPr="0053095F">
        <w:rPr>
          <w:rFonts w:ascii="Times New Roman" w:hAnsi="Times New Roman" w:cs="Times New Roman"/>
          <w:bCs/>
          <w:i/>
          <w:sz w:val="28"/>
          <w:szCs w:val="28"/>
        </w:rPr>
        <w:t xml:space="preserve">по категории: «Проблемы в сельском </w:t>
      </w:r>
      <w:proofErr w:type="gramStart"/>
      <w:r w:rsidR="0053095F" w:rsidRPr="0053095F">
        <w:rPr>
          <w:rFonts w:ascii="Times New Roman" w:hAnsi="Times New Roman" w:cs="Times New Roman"/>
          <w:bCs/>
          <w:i/>
          <w:sz w:val="28"/>
          <w:szCs w:val="28"/>
        </w:rPr>
        <w:t>хозяйстве</w:t>
      </w:r>
      <w:proofErr w:type="gramEnd"/>
      <w:r w:rsidR="0053095F" w:rsidRPr="0053095F">
        <w:rPr>
          <w:rFonts w:ascii="Times New Roman" w:hAnsi="Times New Roman" w:cs="Times New Roman"/>
          <w:bCs/>
          <w:i/>
          <w:sz w:val="28"/>
          <w:szCs w:val="28"/>
        </w:rPr>
        <w:t>» - 1;</w:t>
      </w:r>
      <w:r w:rsidR="0053095F" w:rsidRPr="0053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95F" w:rsidRPr="0053095F">
        <w:rPr>
          <w:rFonts w:ascii="Times New Roman" w:hAnsi="Times New Roman" w:cs="Times New Roman"/>
          <w:bCs/>
          <w:i/>
          <w:sz w:val="28"/>
          <w:szCs w:val="28"/>
        </w:rPr>
        <w:t>по категории: «Содержание и ремонт муниципальны</w:t>
      </w:r>
      <w:r w:rsidR="00EF1C80">
        <w:rPr>
          <w:rFonts w:ascii="Times New Roman" w:hAnsi="Times New Roman" w:cs="Times New Roman"/>
          <w:bCs/>
          <w:i/>
          <w:sz w:val="28"/>
          <w:szCs w:val="28"/>
        </w:rPr>
        <w:t>х</w:t>
      </w:r>
      <w:r w:rsidR="0053095F" w:rsidRPr="0053095F">
        <w:rPr>
          <w:rFonts w:ascii="Times New Roman" w:hAnsi="Times New Roman" w:cs="Times New Roman"/>
          <w:bCs/>
          <w:i/>
          <w:sz w:val="28"/>
          <w:szCs w:val="28"/>
        </w:rPr>
        <w:t xml:space="preserve"> дорог» - 1;</w:t>
      </w:r>
      <w:r w:rsidR="0053095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3095F" w:rsidRPr="0053095F">
        <w:rPr>
          <w:rFonts w:ascii="Times New Roman" w:hAnsi="Times New Roman" w:cs="Times New Roman"/>
          <w:bCs/>
          <w:i/>
          <w:sz w:val="28"/>
          <w:szCs w:val="28"/>
        </w:rPr>
        <w:t>по категории: «Содержание контейнерных площадок» - 1;</w:t>
      </w:r>
      <w:r w:rsidR="0053095F" w:rsidRPr="0053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95F" w:rsidRPr="0053095F">
        <w:rPr>
          <w:rFonts w:ascii="Times New Roman" w:hAnsi="Times New Roman" w:cs="Times New Roman"/>
          <w:bCs/>
          <w:i/>
          <w:sz w:val="28"/>
          <w:szCs w:val="28"/>
        </w:rPr>
        <w:t>по категории: «Организация наружного освещения» - 1;</w:t>
      </w:r>
      <w:r w:rsidR="0053095F" w:rsidRPr="0053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95F" w:rsidRPr="0053095F">
        <w:rPr>
          <w:rFonts w:ascii="Times New Roman" w:hAnsi="Times New Roman" w:cs="Times New Roman"/>
          <w:bCs/>
          <w:i/>
          <w:sz w:val="28"/>
          <w:szCs w:val="28"/>
        </w:rPr>
        <w:t>по категории: «Обустройство или модернизация детской площадки» - 1;</w:t>
      </w:r>
      <w:r w:rsidR="0053095F" w:rsidRPr="0053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95F" w:rsidRPr="0053095F">
        <w:rPr>
          <w:rFonts w:ascii="Times New Roman" w:hAnsi="Times New Roman" w:cs="Times New Roman"/>
          <w:bCs/>
          <w:i/>
          <w:sz w:val="28"/>
          <w:szCs w:val="28"/>
        </w:rPr>
        <w:t>по категории: «Парки и скверы» - 1.</w:t>
      </w:r>
    </w:p>
    <w:p w:rsidR="00455A86" w:rsidRPr="004266AD" w:rsidRDefault="008260BE" w:rsidP="0066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муниципального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"Об утверждении Порядка рассмотрения обращений граждан и личного приема должностными лицами 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муниципального района"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55A86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0422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="00455A86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A0422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>7 г.</w:t>
      </w:r>
      <w:r w:rsidR="0062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A0422" w:rsidRP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по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вторникам с 14.00 часов</w:t>
      </w:r>
      <w:r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личный прием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8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лицами: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ановского муниципального района</w:t>
      </w:r>
      <w:r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аместителем Главы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</w:t>
      </w:r>
      <w:r w:rsid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ановского муниципального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уководителем аппарата Совета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муниципального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Исполнительного коми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тета Дрожжа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аместителями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сполнительного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4266AD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5A86" w:rsidRPr="004266AD" w:rsidRDefault="004266AD" w:rsidP="0066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Главой района </w:t>
      </w:r>
      <w:r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предварительной записи и в порядке очередности. Предварительную запись граждан на прием 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секретарь приемной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района. Прием другими уполномоченными лицами осуществляется без предварительной записи. График личного приема граждан уполномоченными лицами размещен на официальном сайте района и на информационном стенде, располо</w:t>
      </w:r>
      <w:bookmarkStart w:id="0" w:name="_GoBack"/>
      <w:bookmarkEnd w:id="0"/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женном в холле на 1 этаже здания Совета и Испол</w:t>
      </w:r>
      <w:r w:rsid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нительного 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0E59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</w:t>
      </w:r>
      <w:r w:rsidR="00455A86" w:rsidRPr="004266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района.</w:t>
      </w:r>
    </w:p>
    <w:p w:rsidR="00072523" w:rsidRPr="00147175" w:rsidRDefault="00324EEE" w:rsidP="00EF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полугодии 20</w:t>
      </w:r>
      <w:r w:rsidR="00C468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56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личном приеме в органах муниципального района был принят</w:t>
      </w:r>
      <w:r w:rsidR="00A91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68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пол.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56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-</w:t>
      </w:r>
      <w:r w:rsid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6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08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A86" w:rsidRPr="00621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обратившихся, их просьбы регистрируются в </w:t>
      </w:r>
      <w:proofErr w:type="gramStart"/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граждан, регистра</w:t>
      </w:r>
      <w:r w:rsidR="00BA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карточках, доводятся до </w:t>
      </w:r>
      <w:r w:rsidR="00455A86"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исполнителей</w:t>
      </w:r>
      <w:r w:rsidR="00455A86" w:rsidRPr="00455A86">
        <w:rPr>
          <w:rFonts w:ascii="Arial" w:eastAsia="Times New Roman" w:hAnsi="Arial" w:cs="Arial"/>
          <w:sz w:val="35"/>
          <w:szCs w:val="35"/>
          <w:lang w:eastAsia="ru-RU"/>
        </w:rPr>
        <w:t>.</w:t>
      </w:r>
      <w:r w:rsidR="00C4680F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147175" w:rsidRP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147175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="00147175" w:rsidRPr="001471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приема граждан размещаются в системе электронного документооборота.</w:t>
      </w:r>
    </w:p>
    <w:p w:rsidR="00B71B0E" w:rsidRDefault="0085575C" w:rsidP="0066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069">
        <w:rPr>
          <w:rFonts w:ascii="Arial" w:eastAsia="Times New Roman" w:hAnsi="Arial" w:cs="Arial"/>
          <w:sz w:val="35"/>
          <w:szCs w:val="35"/>
          <w:lang w:eastAsia="ru-RU"/>
        </w:rPr>
        <w:t xml:space="preserve">   </w:t>
      </w:r>
      <w:r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граждан, явившихся на личный прием к руководству района, преобладающее большинство составляют </w:t>
      </w:r>
      <w:r w:rsidR="00200E5F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пенсионеры (41,2%), </w:t>
      </w:r>
      <w:r w:rsidR="00035069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работающие граждане </w:t>
      </w:r>
      <w:r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0E5F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884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3BA0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0884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3BA0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временно не работающие (</w:t>
      </w:r>
      <w:r w:rsidR="00200E5F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proofErr w:type="spellStart"/>
      <w:r w:rsidR="00653BA0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="00653BA0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предприниматели, главы ЛП</w:t>
      </w:r>
      <w:proofErr w:type="gramStart"/>
      <w:r w:rsidR="00653BA0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="00653BA0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КФХ)</w:t>
      </w:r>
      <w:r w:rsidR="00200E5F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3BA0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0E5F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0884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за 1 полугодие 202</w:t>
      </w:r>
      <w:r w:rsidR="00035069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обратилось  инвалидов </w:t>
      </w:r>
      <w:r w:rsidR="00200E5F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- 6</w:t>
      </w:r>
      <w:r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035069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138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5F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11138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00E5F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2 -4</w:t>
      </w:r>
      <w:r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многодетных семей</w:t>
      </w:r>
      <w:r w:rsidR="00035069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11138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35069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138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35069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7FD9" w:rsidRPr="000350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659EB" w:rsidRPr="00035069" w:rsidRDefault="006659EB" w:rsidP="0066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EA7" w:rsidRDefault="009D5EA7" w:rsidP="009D5E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9D5EA7" w:rsidRDefault="009D5EA7" w:rsidP="009D5E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единого приёмного дня граждан в </w:t>
      </w:r>
      <w:proofErr w:type="spellStart"/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Дрожжановском</w:t>
      </w:r>
      <w:proofErr w:type="spellEnd"/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за 1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56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D6711" w:rsidRPr="007D6711" w:rsidRDefault="007D6711" w:rsidP="009D5EA7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418"/>
        <w:gridCol w:w="1134"/>
        <w:gridCol w:w="1134"/>
        <w:gridCol w:w="1559"/>
        <w:gridCol w:w="992"/>
        <w:gridCol w:w="851"/>
        <w:gridCol w:w="1417"/>
      </w:tblGrid>
      <w:tr w:rsidR="009D5EA7" w:rsidRPr="00503F77" w:rsidTr="009D5E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EA7" w:rsidRPr="00503F7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ыездных приемов</w:t>
            </w:r>
          </w:p>
          <w:p w:rsidR="009D5EA7" w:rsidRPr="00503F7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5EA7" w:rsidRPr="00503F77" w:rsidTr="009D5EA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503F7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503F7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9D5EA7" w:rsidRPr="000E4ACF" w:rsidTr="009D5E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lang w:eastAsia="ru-RU"/>
              </w:rPr>
              <w:t>Дрожжановский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D3568E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D3568E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D3568E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9D5EA7" w:rsidRDefault="00D3568E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0E4ACF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7" w:rsidRPr="000E4ACF" w:rsidRDefault="009D5EA7" w:rsidP="007E7B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D5EA7" w:rsidRDefault="009D5EA7" w:rsidP="00B71B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68E" w:rsidRDefault="00D3568E" w:rsidP="00D356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D3568E" w:rsidRDefault="00D3568E" w:rsidP="00D356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единого приёмного дня граждан в </w:t>
      </w:r>
      <w:proofErr w:type="spellStart"/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Дрожжановском</w:t>
      </w:r>
      <w:proofErr w:type="spellEnd"/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за 1 полугодие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2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7D6711" w:rsidRPr="007D6711" w:rsidRDefault="007D6711" w:rsidP="00D3568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418"/>
        <w:gridCol w:w="1134"/>
        <w:gridCol w:w="1134"/>
        <w:gridCol w:w="1559"/>
        <w:gridCol w:w="992"/>
        <w:gridCol w:w="851"/>
        <w:gridCol w:w="1417"/>
      </w:tblGrid>
      <w:tr w:rsidR="00D3568E" w:rsidRPr="00503F77" w:rsidTr="00C174C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68E" w:rsidRPr="00503F7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ыездных приемов</w:t>
            </w:r>
          </w:p>
          <w:p w:rsidR="00D3568E" w:rsidRPr="00503F7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568E" w:rsidRPr="00503F77" w:rsidTr="00C174CD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503F7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503F7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3568E" w:rsidRPr="000E4ACF" w:rsidTr="00C174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lang w:eastAsia="ru-RU"/>
              </w:rPr>
              <w:t>Дрожжановский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9D5EA7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0E4ACF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68E" w:rsidRPr="000E4ACF" w:rsidRDefault="00D3568E" w:rsidP="00C17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0286B" w:rsidRDefault="00D0286B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EB" w:rsidRDefault="006659EB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9EB" w:rsidRDefault="006659EB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C4" w:rsidRDefault="001074C4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Тематика обращений граждан в ходе личного приема выглядит следующим образом (в %):</w:t>
      </w:r>
    </w:p>
    <w:p w:rsidR="00F809B8" w:rsidRDefault="00F809B8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4C4" w:rsidRDefault="001074C4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D3568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0665ED" w:rsidRDefault="000665ED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C32ECB" wp14:editId="2BE6D7C5">
            <wp:extent cx="5486400" cy="2505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7B13" w:rsidRDefault="00CC7B13" w:rsidP="00107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FBF" w:rsidRDefault="000665ED" w:rsidP="00066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территориальности количество принятых граждан в </w:t>
      </w:r>
      <w:proofErr w:type="gramStart"/>
      <w:r w:rsidR="000F4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разрезе</w:t>
      </w:r>
      <w:proofErr w:type="gramEnd"/>
      <w:r w:rsidR="000F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AC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</w:t>
      </w:r>
      <w:r w:rsidR="00CC7B1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2C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F4F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B13" w:rsidRDefault="00CC7B13" w:rsidP="00066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864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984"/>
        <w:gridCol w:w="1843"/>
      </w:tblGrid>
      <w:tr w:rsidR="00A91FB2" w:rsidTr="00BE17A7">
        <w:trPr>
          <w:trHeight w:val="429"/>
        </w:trPr>
        <w:tc>
          <w:tcPr>
            <w:tcW w:w="851" w:type="dxa"/>
            <w:vMerge w:val="restart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A91FB2" w:rsidRPr="00D46B9C" w:rsidRDefault="00A91FB2" w:rsidP="00D4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  <w:gridSpan w:val="2"/>
          </w:tcPr>
          <w:p w:rsidR="00A91FB2" w:rsidRPr="00D46B9C" w:rsidRDefault="00A91FB2" w:rsidP="00BE1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принятых граждан</w:t>
            </w:r>
          </w:p>
        </w:tc>
      </w:tr>
      <w:tr w:rsidR="00A91FB2" w:rsidTr="004C2735">
        <w:trPr>
          <w:trHeight w:val="210"/>
        </w:trPr>
        <w:tc>
          <w:tcPr>
            <w:tcW w:w="851" w:type="dxa"/>
            <w:vMerge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A91FB2" w:rsidRDefault="00A91FB2" w:rsidP="00D46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91FB2" w:rsidRDefault="00D637B6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пол. 2023</w:t>
            </w:r>
          </w:p>
        </w:tc>
        <w:tc>
          <w:tcPr>
            <w:tcW w:w="1843" w:type="dxa"/>
          </w:tcPr>
          <w:p w:rsidR="00A91FB2" w:rsidRDefault="00F7784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пол. 2022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Алешки</w:t>
            </w:r>
            <w:proofErr w:type="gram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аплыкское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Большеаксинское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Большецильнинское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Городищенское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91FB2" w:rsidRPr="00D46B9C" w:rsidRDefault="004C2735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Звездинское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4C2735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Малоцильнинское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Марсовское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Матакское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Нижнечекурское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Новобурундуковское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Новоильмовское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A91FB2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Новоишлинское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Стародрожжановское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Старокакерлинское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Старочукалинское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653BA0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Старошаймурзинское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Село-</w:t>
            </w: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91FB2" w:rsidRPr="00D46B9C" w:rsidRDefault="00731AA9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Чувашско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рожжановское</w:t>
            </w:r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FB2" w:rsidTr="00527C4C">
        <w:tc>
          <w:tcPr>
            <w:tcW w:w="851" w:type="dxa"/>
          </w:tcPr>
          <w:p w:rsidR="00A91FB2" w:rsidRPr="00D46B9C" w:rsidRDefault="00A91FB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91FB2" w:rsidRPr="00D46B9C" w:rsidRDefault="00A91FB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B9C">
              <w:rPr>
                <w:rFonts w:ascii="Times New Roman" w:hAnsi="Times New Roman" w:cs="Times New Roman"/>
                <w:sz w:val="28"/>
                <w:szCs w:val="28"/>
              </w:rPr>
              <w:t>Шланговское</w:t>
            </w:r>
            <w:proofErr w:type="spellEnd"/>
          </w:p>
        </w:tc>
        <w:tc>
          <w:tcPr>
            <w:tcW w:w="1984" w:type="dxa"/>
          </w:tcPr>
          <w:p w:rsidR="00A91FB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91FB2" w:rsidRPr="00D46B9C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842" w:rsidTr="00527C4C">
        <w:tc>
          <w:tcPr>
            <w:tcW w:w="851" w:type="dxa"/>
          </w:tcPr>
          <w:p w:rsidR="00F77842" w:rsidRPr="00D46B9C" w:rsidRDefault="00F7784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7842" w:rsidRPr="00D46B9C" w:rsidRDefault="00F77842" w:rsidP="00F7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 Чебоксары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1984" w:type="dxa"/>
          </w:tcPr>
          <w:p w:rsidR="00F77842" w:rsidRPr="00200E5F" w:rsidRDefault="00F77842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77842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842" w:rsidTr="00527C4C">
        <w:tc>
          <w:tcPr>
            <w:tcW w:w="851" w:type="dxa"/>
          </w:tcPr>
          <w:p w:rsidR="00F77842" w:rsidRPr="00D46B9C" w:rsidRDefault="00F7784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7842" w:rsidRDefault="00F77842" w:rsidP="00F7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Ульяновск</w:t>
            </w:r>
          </w:p>
        </w:tc>
        <w:tc>
          <w:tcPr>
            <w:tcW w:w="1984" w:type="dxa"/>
          </w:tcPr>
          <w:p w:rsidR="00F7784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77842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7842" w:rsidTr="00527C4C">
        <w:tc>
          <w:tcPr>
            <w:tcW w:w="851" w:type="dxa"/>
          </w:tcPr>
          <w:p w:rsidR="00F77842" w:rsidRPr="00D46B9C" w:rsidRDefault="00F77842" w:rsidP="0085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7842" w:rsidRDefault="00F77842" w:rsidP="00F77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1984" w:type="dxa"/>
          </w:tcPr>
          <w:p w:rsidR="00F77842" w:rsidRPr="00200E5F" w:rsidRDefault="00BE17A7" w:rsidP="0085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77842" w:rsidRDefault="00F77842" w:rsidP="00D4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F4FBF" w:rsidRDefault="000F4FBF" w:rsidP="000665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86" w:rsidRPr="00860A6D" w:rsidRDefault="00AC2CFD" w:rsidP="0066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информация подготовлена в соответствии с постановлением Главы </w:t>
      </w:r>
      <w:r w:rsid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от 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30/1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анализа 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обращений в Совет Дрожжановского муниципального района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Исполнительного комитета Дрожжановского муниципального района от 03.09.2018 г. №495/1 </w:t>
      </w:r>
      <w:r w:rsidR="00771107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771107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1107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анализа </w:t>
      </w:r>
      <w:r w:rsidR="00771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обращений в Исполнительный комитет Дрожжановского муниципального района</w:t>
      </w:r>
      <w:r w:rsidR="00771107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5A86" w:rsidRPr="00860A6D" w:rsidRDefault="00BA0422" w:rsidP="00665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с обращениями граждан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A86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 соответствии с Федеральным законом от 12.05.2003 No16-ЗРТ "Об обращениях граждан в Республике Татарстан»</w:t>
      </w:r>
      <w:r w:rsidR="00860A6D" w:rsidRPr="00860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47B" w:rsidRPr="00860A6D" w:rsidRDefault="0087347B" w:rsidP="000665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347B" w:rsidRPr="00860A6D" w:rsidSect="00A91F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86"/>
    <w:rsid w:val="00035069"/>
    <w:rsid w:val="00037E53"/>
    <w:rsid w:val="000665ED"/>
    <w:rsid w:val="00067EAE"/>
    <w:rsid w:val="00072523"/>
    <w:rsid w:val="00074B20"/>
    <w:rsid w:val="000B7FD9"/>
    <w:rsid w:val="000E591E"/>
    <w:rsid w:val="000F4FBF"/>
    <w:rsid w:val="001074C4"/>
    <w:rsid w:val="00110653"/>
    <w:rsid w:val="00147175"/>
    <w:rsid w:val="00200E5F"/>
    <w:rsid w:val="00217EB1"/>
    <w:rsid w:val="00315268"/>
    <w:rsid w:val="00324EEE"/>
    <w:rsid w:val="003C3584"/>
    <w:rsid w:val="003E4329"/>
    <w:rsid w:val="00423E83"/>
    <w:rsid w:val="004266AD"/>
    <w:rsid w:val="00455A86"/>
    <w:rsid w:val="004662D0"/>
    <w:rsid w:val="004C2735"/>
    <w:rsid w:val="00527C4C"/>
    <w:rsid w:val="0053095F"/>
    <w:rsid w:val="005B7E7B"/>
    <w:rsid w:val="00606F15"/>
    <w:rsid w:val="00621E0C"/>
    <w:rsid w:val="00646AE4"/>
    <w:rsid w:val="00653BA0"/>
    <w:rsid w:val="0065692C"/>
    <w:rsid w:val="006659EB"/>
    <w:rsid w:val="006F6B6B"/>
    <w:rsid w:val="00703985"/>
    <w:rsid w:val="00731AA9"/>
    <w:rsid w:val="00764E60"/>
    <w:rsid w:val="00771107"/>
    <w:rsid w:val="007C7D23"/>
    <w:rsid w:val="007D6711"/>
    <w:rsid w:val="008260BE"/>
    <w:rsid w:val="0085575C"/>
    <w:rsid w:val="00860A6D"/>
    <w:rsid w:val="00863CB1"/>
    <w:rsid w:val="0087347B"/>
    <w:rsid w:val="008D6C16"/>
    <w:rsid w:val="0092014A"/>
    <w:rsid w:val="009D5EA7"/>
    <w:rsid w:val="00A062DA"/>
    <w:rsid w:val="00A3114B"/>
    <w:rsid w:val="00A60EFA"/>
    <w:rsid w:val="00A830C1"/>
    <w:rsid w:val="00A91FB2"/>
    <w:rsid w:val="00AC2CFD"/>
    <w:rsid w:val="00B55C2B"/>
    <w:rsid w:val="00B71B0E"/>
    <w:rsid w:val="00BA0422"/>
    <w:rsid w:val="00BE17A7"/>
    <w:rsid w:val="00BF0616"/>
    <w:rsid w:val="00C4680F"/>
    <w:rsid w:val="00C72494"/>
    <w:rsid w:val="00CC7627"/>
    <w:rsid w:val="00CC7B13"/>
    <w:rsid w:val="00D0286B"/>
    <w:rsid w:val="00D0442B"/>
    <w:rsid w:val="00D3568E"/>
    <w:rsid w:val="00D46B9C"/>
    <w:rsid w:val="00D637B6"/>
    <w:rsid w:val="00DB0884"/>
    <w:rsid w:val="00DF66CA"/>
    <w:rsid w:val="00E263A3"/>
    <w:rsid w:val="00EF0399"/>
    <w:rsid w:val="00EF1C80"/>
    <w:rsid w:val="00F11138"/>
    <w:rsid w:val="00F43A52"/>
    <w:rsid w:val="00F77842"/>
    <w:rsid w:val="00F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Тематика обращений граждан в ходе личного приема (1 полугодие 2023 г)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9"/>
                <c:pt idx="0">
                  <c:v>оказание матер.помощи</c:v>
                </c:pt>
                <c:pt idx="1">
                  <c:v>жилищные вопросы</c:v>
                </c:pt>
                <c:pt idx="2">
                  <c:v>земельные вопросы</c:v>
                </c:pt>
                <c:pt idx="3">
                  <c:v>иные</c:v>
                </c:pt>
                <c:pt idx="4">
                  <c:v>эконом.вопросы, ИП</c:v>
                </c:pt>
                <c:pt idx="5">
                  <c:v>трудоустройство</c:v>
                </c:pt>
                <c:pt idx="6">
                  <c:v>образование</c:v>
                </c:pt>
                <c:pt idx="7">
                  <c:v>содействие в пост. в ВУЗ</c:v>
                </c:pt>
                <c:pt idx="8">
                  <c:v>благоустройство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9"/>
                <c:pt idx="0">
                  <c:v>13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Столбец6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9"/>
                <c:pt idx="0">
                  <c:v>оказание матер.помощи</c:v>
                </c:pt>
                <c:pt idx="1">
                  <c:v>жилищные вопросы</c:v>
                </c:pt>
                <c:pt idx="2">
                  <c:v>земельные вопросы</c:v>
                </c:pt>
                <c:pt idx="3">
                  <c:v>иные</c:v>
                </c:pt>
                <c:pt idx="4">
                  <c:v>эконом.вопросы, ИП</c:v>
                </c:pt>
                <c:pt idx="5">
                  <c:v>трудоустройство</c:v>
                </c:pt>
                <c:pt idx="6">
                  <c:v>образование</c:v>
                </c:pt>
                <c:pt idx="7">
                  <c:v>содействие в пост. в ВУЗ</c:v>
                </c:pt>
                <c:pt idx="8">
                  <c:v>благоустройство</c:v>
                </c:pt>
              </c:strCache>
            </c:strRef>
          </c:cat>
          <c:val>
            <c:numRef>
              <c:f>Лист1!$H$2:$H$12</c:f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9"/>
                <c:pt idx="0">
                  <c:v>оказание матер.помощи</c:v>
                </c:pt>
                <c:pt idx="1">
                  <c:v>жилищные вопросы</c:v>
                </c:pt>
                <c:pt idx="2">
                  <c:v>земельные вопросы</c:v>
                </c:pt>
                <c:pt idx="3">
                  <c:v>иные</c:v>
                </c:pt>
                <c:pt idx="4">
                  <c:v>эконом.вопросы, ИП</c:v>
                </c:pt>
                <c:pt idx="5">
                  <c:v>трудоустройство</c:v>
                </c:pt>
                <c:pt idx="6">
                  <c:v>образование</c:v>
                </c:pt>
                <c:pt idx="7">
                  <c:v>содействие в пост. в ВУЗ</c:v>
                </c:pt>
                <c:pt idx="8">
                  <c:v>благоустройство</c:v>
                </c:pt>
              </c:strCache>
            </c:strRef>
          </c:cat>
          <c:val>
            <c:numRef>
              <c:f>Лист1!$G$2:$G$12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9"/>
                <c:pt idx="0">
                  <c:v>оказание матер.помощи</c:v>
                </c:pt>
                <c:pt idx="1">
                  <c:v>жилищные вопросы</c:v>
                </c:pt>
                <c:pt idx="2">
                  <c:v>земельные вопросы</c:v>
                </c:pt>
                <c:pt idx="3">
                  <c:v>иные</c:v>
                </c:pt>
                <c:pt idx="4">
                  <c:v>эконом.вопросы, ИП</c:v>
                </c:pt>
                <c:pt idx="5">
                  <c:v>трудоустройство</c:v>
                </c:pt>
                <c:pt idx="6">
                  <c:v>образование</c:v>
                </c:pt>
                <c:pt idx="7">
                  <c:v>содействие в пост. в ВУЗ</c:v>
                </c:pt>
                <c:pt idx="8">
                  <c:v>благоустройство</c:v>
                </c:pt>
              </c:strCache>
            </c:strRef>
          </c:cat>
          <c:val>
            <c:numRef>
              <c:f>Лист1!$F$2:$F$12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9"/>
                <c:pt idx="0">
                  <c:v>оказание матер.помощи</c:v>
                </c:pt>
                <c:pt idx="1">
                  <c:v>жилищные вопросы</c:v>
                </c:pt>
                <c:pt idx="2">
                  <c:v>земельные вопросы</c:v>
                </c:pt>
                <c:pt idx="3">
                  <c:v>иные</c:v>
                </c:pt>
                <c:pt idx="4">
                  <c:v>эконом.вопросы, ИП</c:v>
                </c:pt>
                <c:pt idx="5">
                  <c:v>трудоустройство</c:v>
                </c:pt>
                <c:pt idx="6">
                  <c:v>образование</c:v>
                </c:pt>
                <c:pt idx="7">
                  <c:v>содействие в пост. в ВУЗ</c:v>
                </c:pt>
                <c:pt idx="8">
                  <c:v>благоустройство</c:v>
                </c:pt>
              </c:strCache>
            </c:strRef>
          </c:cat>
          <c:val>
            <c:numRef>
              <c:f>Лист1!$E$2:$E$12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9"/>
                <c:pt idx="0">
                  <c:v>оказание матер.помощи</c:v>
                </c:pt>
                <c:pt idx="1">
                  <c:v>жилищные вопросы</c:v>
                </c:pt>
                <c:pt idx="2">
                  <c:v>земельные вопросы</c:v>
                </c:pt>
                <c:pt idx="3">
                  <c:v>иные</c:v>
                </c:pt>
                <c:pt idx="4">
                  <c:v>эконом.вопросы, ИП</c:v>
                </c:pt>
                <c:pt idx="5">
                  <c:v>трудоустройство</c:v>
                </c:pt>
                <c:pt idx="6">
                  <c:v>образование</c:v>
                </c:pt>
                <c:pt idx="7">
                  <c:v>содействие в пост. в ВУЗ</c:v>
                </c:pt>
                <c:pt idx="8">
                  <c:v>благоустройство</c:v>
                </c:pt>
              </c:strCache>
            </c:strRef>
          </c:cat>
          <c:val>
            <c:numRef>
              <c:f>Лист1!$D$2:$D$12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9"/>
                <c:pt idx="0">
                  <c:v>оказание матер.помощи</c:v>
                </c:pt>
                <c:pt idx="1">
                  <c:v>жилищные вопросы</c:v>
                </c:pt>
                <c:pt idx="2">
                  <c:v>земельные вопросы</c:v>
                </c:pt>
                <c:pt idx="3">
                  <c:v>иные</c:v>
                </c:pt>
                <c:pt idx="4">
                  <c:v>эконом.вопросы, ИП</c:v>
                </c:pt>
                <c:pt idx="5">
                  <c:v>трудоустройство</c:v>
                </c:pt>
                <c:pt idx="6">
                  <c:v>образование</c:v>
                </c:pt>
                <c:pt idx="7">
                  <c:v>содействие в пост. в ВУЗ</c:v>
                </c:pt>
                <c:pt idx="8">
                  <c:v>благоустройство</c:v>
                </c:pt>
              </c:strCache>
            </c:strRef>
          </c:cat>
          <c:val>
            <c:numRef>
              <c:f>Лист1!$C$2:$C$12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228352"/>
        <c:axId val="80229888"/>
      </c:barChart>
      <c:catAx>
        <c:axId val="8022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80229888"/>
        <c:crosses val="autoZero"/>
        <c:auto val="1"/>
        <c:lblAlgn val="ctr"/>
        <c:lblOffset val="100"/>
        <c:noMultiLvlLbl val="0"/>
      </c:catAx>
      <c:valAx>
        <c:axId val="8022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228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Тематика обращений граждан в ходе личного приема (1 полугодие 2022 г)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оформление зем.уч.</c:v>
                </c:pt>
                <c:pt idx="1">
                  <c:v>материальн. пом.</c:v>
                </c:pt>
                <c:pt idx="2">
                  <c:v>улучш.жил.условий</c:v>
                </c:pt>
                <c:pt idx="3">
                  <c:v>трудоустройство</c:v>
                </c:pt>
                <c:pt idx="4">
                  <c:v>экономика, ИП</c:v>
                </c:pt>
                <c:pt idx="5">
                  <c:v>иные</c:v>
                </c:pt>
                <c:pt idx="6">
                  <c:v>образование</c:v>
                </c:pt>
                <c:pt idx="7">
                  <c:v>ЖКХ, благоустр-во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12</c:v>
                </c:pt>
                <c:pt idx="2">
                  <c:v>11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8072192"/>
        <c:axId val="48073728"/>
      </c:barChart>
      <c:catAx>
        <c:axId val="48072192"/>
        <c:scaling>
          <c:orientation val="minMax"/>
        </c:scaling>
        <c:delete val="0"/>
        <c:axPos val="b"/>
        <c:majorTickMark val="out"/>
        <c:minorTickMark val="none"/>
        <c:tickLblPos val="nextTo"/>
        <c:crossAx val="48073728"/>
        <c:crosses val="autoZero"/>
        <c:auto val="1"/>
        <c:lblAlgn val="ctr"/>
        <c:lblOffset val="100"/>
        <c:noMultiLvlLbl val="0"/>
      </c:catAx>
      <c:valAx>
        <c:axId val="48073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8072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2023-07-05T11:11:00Z</dcterms:created>
  <dcterms:modified xsi:type="dcterms:W3CDTF">2023-07-10T11:41:00Z</dcterms:modified>
</cp:coreProperties>
</file>