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588"/>
      </w:pPr>
      <w:r>
        <w:rPr/>
        <w:t>ЕДИНЫЙ ГОСУДАРСТВЕННЫЙ РЕЕСТР ЮРИДИЧЕСКИХ ЛИЦ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3471" w:right="3469"/>
        <w:jc w:val="center"/>
      </w:pPr>
      <w:r>
        <w:rPr/>
        <w:t>Сведения о юридическом лице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2881" w:val="left" w:leader="none"/>
        </w:tabs>
        <w:spacing w:line="208" w:lineRule="auto"/>
        <w:ind w:left="424" w:right="419" w:hanging="3"/>
        <w:jc w:val="center"/>
      </w:pPr>
      <w:r>
        <w:rPr/>
        <w:t>ДРОЖЖАНОВСКОЕ</w:t>
        <w:tab/>
        <w:t>ТЕРРИТОРИАЛЬНОЕ ОТДЕЛЕНИЕ РЕСПУБЛИКАНСКОГО ОБЩЕСТВЕННОГО</w:t>
      </w:r>
      <w:r>
        <w:rPr>
          <w:spacing w:val="-6"/>
        </w:rPr>
        <w:t> </w:t>
      </w:r>
      <w:r>
        <w:rPr/>
        <w:t>ДВИЖЕНИЯ</w:t>
      </w:r>
      <w:r>
        <w:rPr>
          <w:spacing w:val="-6"/>
        </w:rPr>
        <w:t> </w:t>
      </w:r>
      <w:r>
        <w:rPr/>
        <w:t>"ТАТАРСТАН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НОВЫЙ</w:t>
      </w:r>
      <w:r>
        <w:rPr>
          <w:spacing w:val="-6"/>
        </w:rPr>
        <w:t> </w:t>
      </w:r>
      <w:r>
        <w:rPr/>
        <w:t>ВЕК"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"ТАТАРСТАН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ЯНА ГАСЫР"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1"/>
        <w:ind w:left="153"/>
      </w:pPr>
      <w:r>
        <w:rPr/>
        <w:t>ОГРН 1031659000658</w:t>
      </w:r>
    </w:p>
    <w:p>
      <w:pPr>
        <w:pStyle w:val="BodyText"/>
        <w:spacing w:before="49"/>
        <w:ind w:left="153"/>
      </w:pPr>
      <w:r>
        <w:rPr/>
        <w:t>ИНН/КПП 1617001920/161701001</w:t>
      </w:r>
    </w:p>
    <w:p>
      <w:pPr>
        <w:pStyle w:val="BodyText"/>
        <w:spacing w:before="49"/>
        <w:ind w:left="153"/>
      </w:pPr>
      <w:r>
        <w:rPr/>
        <w:t>по состоянию на 15.04.2016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611" w:type="dxa"/>
          </w:tcPr>
          <w:p>
            <w:pPr>
              <w:pStyle w:val="TableParagraph"/>
              <w:ind w:left="968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4611" w:type="dxa"/>
          </w:tcPr>
          <w:p>
            <w:pPr>
              <w:pStyle w:val="TableParagraph"/>
              <w:ind w:left="1244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1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1" w:type="dxa"/>
          </w:tcPr>
          <w:p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31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</w:tr>
      <w:tr>
        <w:trPr>
          <w:trHeight w:val="15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1"/>
              <w:rPr>
                <w:sz w:val="24"/>
              </w:rPr>
            </w:pPr>
            <w:r>
              <w:rPr>
                <w:sz w:val="24"/>
              </w:rPr>
              <w:t>ДРОЖЖАНОВСКОЕ ТЕРРИТОРИАЛЬНОЕ ОТДЕЛЕНИЕ РЕСПУБЛИКАНСКОГО ОБЩЕСТВЕННОГО ДВИЖЕНИЯ "ТАТАРСТАН - НОВЫЙ ВЕК" - "ТАТАРСТАН - ЯНА ГАСЫР"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2051664043649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10.08.2005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31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(место нахождения)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Почтовый индекс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422470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Субъект Российской Федерации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 ТАТАРСТАН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 (улус и т.п.)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 ДРОЖЖАНОВСКИЙ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Населенный пункт (село и т.п.)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СЕЛО СТАРОЕ ДРОЖЖАНОЕ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Улица (проспект, переулок и т.д.)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УЛИЦА ЦЕНТРАЛЬНАЯ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 (владение и т.п.)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2161690356309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29.02.2016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31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регистрации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 образования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СОЗДАНИЕ ЮРИДИЧЕСКОГО ЛИЦА ДО 01.07.2002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1031659000658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присвоения ОГРН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06.01.2003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1"/>
              <w:rPr>
                <w:sz w:val="24"/>
              </w:rPr>
            </w:pPr>
            <w:r>
              <w:rPr>
                <w:sz w:val="24"/>
              </w:rPr>
              <w:t>Регистрационный номер, присвоенный до 1 июля 2002 года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1170/Н-1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регистрации до 1 июля 2002 года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03.04.2002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76"/>
              <w:rPr>
                <w:sz w:val="24"/>
              </w:rPr>
            </w:pPr>
            <w:r>
              <w:rPr>
                <w:sz w:val="24"/>
              </w:rPr>
              <w:t>Наименование органа, зарегистрировавшего юридическое лицо до 1 июля 2002 года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539"/>
              <w:rPr>
                <w:sz w:val="24"/>
              </w:rPr>
            </w:pPr>
            <w:r>
              <w:rPr>
                <w:sz w:val="24"/>
              </w:rPr>
              <w:t>ГОСУДАРСТВЕННАЯ РЕГИСТРАЦИОННАЯ ПАЛАТА ПРИ МИНИСТЕРСТВЕ ЮСТИЦИИ РЕСПУБЛИКИ ТАТАРСТАН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1031659000658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06.01.2003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регистрирующем органе по месту нахождения юридического лица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97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 СЛУЖБЫ</w:t>
            </w:r>
          </w:p>
          <w:p>
            <w:pPr>
              <w:pStyle w:val="TableParagraph"/>
              <w:spacing w:line="247" w:lineRule="exact" w:before="0"/>
              <w:rPr>
                <w:sz w:val="24"/>
              </w:rPr>
            </w:pPr>
            <w:r>
              <w:rPr>
                <w:sz w:val="24"/>
              </w:rPr>
              <w:t>№ 18 ПО РЕСПУБЛИКЕ ТАТАРСТАН</w:t>
            </w:r>
          </w:p>
        </w:tc>
      </w:tr>
    </w:tbl>
    <w:p>
      <w:pPr>
        <w:spacing w:after="0" w:line="247" w:lineRule="exact"/>
        <w:rPr>
          <w:sz w:val="24"/>
        </w:rPr>
        <w:sectPr>
          <w:footerReference w:type="default" r:id="rId5"/>
          <w:type w:val="continuous"/>
          <w:pgSz w:w="11900" w:h="16840"/>
          <w:pgMar w:footer="503" w:top="800" w:bottom="700" w:left="1020" w:right="74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 регистрирующего 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,420054,,, КАЗАНЬ Г,, ВЛАДИМИРА КУЛАГИНА УЛ, 1,,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2151600143253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08.10.2015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86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об учете в налоговом органе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1617001920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161701001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постановки на учет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11.10.2000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налогового органа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97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 СЛУЖБЫ</w:t>
            </w:r>
          </w:p>
          <w:p>
            <w:pPr>
              <w:pStyle w:val="TableParagraph"/>
              <w:spacing w:line="247" w:lineRule="exact" w:before="0"/>
              <w:rPr>
                <w:sz w:val="24"/>
              </w:rPr>
            </w:pPr>
            <w:r>
              <w:rPr>
                <w:sz w:val="24"/>
              </w:rPr>
              <w:t>№ 8 ПО РЕСПУБЛИКЕ ТАТАРСТАН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2121600029220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21.05.2012</w:t>
            </w: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2590" w:hanging="181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регистрации в качестве страхователя в территориальном органе Пенсионного фонда Российской Федерации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Регистрационный номер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013170000603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регистрации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17.08.2005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93"/>
              <w:rPr>
                <w:sz w:val="24"/>
              </w:rPr>
            </w:pPr>
            <w:r>
              <w:rPr>
                <w:sz w:val="24"/>
              </w:rPr>
              <w:t>Наименование территориального органа Пенсионного фонда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0"/>
              <w:rPr>
                <w:sz w:val="24"/>
              </w:rPr>
            </w:pPr>
            <w:r>
              <w:rPr>
                <w:sz w:val="24"/>
              </w:rPr>
              <w:t>ГОСУДАРСТВЕННОЕ УЧРЕЖДЕНИЕ - УПРАВЛЕНИЕ ПЕНСИОННОГО ФОНДА РОССИЙСКОЙ ФЕДЕРАЦИИ В ДРОЖЖАНОВСКОМ РАЙОНЕ РЕСПУБЛИКИ ТАТАРСТАН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2051664048709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22.09.2005</w:t>
            </w:r>
          </w:p>
        </w:tc>
      </w:tr>
      <w:tr>
        <w:trPr>
          <w:trHeight w:val="56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2260" w:hanging="181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регистрации в качестве страхователя в исполнительном органе Фонда социального страхования Российской Федерации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Регистрационный номер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161417042216141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регистрации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23.10.2009</w:t>
            </w:r>
          </w:p>
        </w:tc>
      </w:tr>
      <w:tr>
        <w:trPr>
          <w:trHeight w:val="15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482"/>
              <w:rPr>
                <w:sz w:val="24"/>
              </w:rPr>
            </w:pPr>
            <w:r>
              <w:rPr>
                <w:sz w:val="24"/>
              </w:rPr>
              <w:t>Наименование исполнительного органа Фонда социального страхования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75"/>
              <w:rPr>
                <w:sz w:val="24"/>
              </w:rPr>
            </w:pPr>
            <w:r>
              <w:rPr>
                <w:sz w:val="24"/>
              </w:rPr>
              <w:t>ФИЛИАЛ №14 ГОСУДАРСТВЕННОЕ УЧРЕЖДЕНИЕ-РЕГИОНАЛЬНОЕ ОТДЕЛЕНИЯ ФОНДА СОЦИАЛЬНОГО СТРАХОВАНИЯ РОССИЙСКОЙ ФЕДЕРАЦИИ ПО РЕСПУБЛИКЕ ТАТАРСТАН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2091600039903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26.10.2009</w:t>
            </w:r>
          </w:p>
        </w:tc>
      </w:tr>
      <w:tr>
        <w:trPr>
          <w:trHeight w:val="800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line="208" w:lineRule="auto" w:before="42"/>
              <w:ind w:left="23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видах экономической деятельности по Общероссийскому классификатору видов экономической деятельности</w:t>
            </w:r>
          </w:p>
          <w:p>
            <w:pPr>
              <w:pStyle w:val="TableParagraph"/>
              <w:spacing w:line="247" w:lineRule="exact" w:before="0"/>
              <w:ind w:left="231" w:right="2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(ОКВЭД ОК 029-2001 КДЕС. Ред. 1)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 об основном виде деятельности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 и наименование вида деятельности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226"/>
              <w:rPr>
                <w:sz w:val="24"/>
              </w:rPr>
            </w:pPr>
            <w:r>
              <w:rPr>
                <w:sz w:val="24"/>
              </w:rPr>
              <w:t>91.33 ДЕЯТЕЛЬНОСТЬ ПРОЧИХ ОБЩЕСТВЕННЫХ ОРГАНИЗАЦИЙ, НЕ ВКЛЮЧЕННЫХ В ДРУГИЕ ГРУППИРОВКИ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2051664043649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10.08.2005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записях, внесенных в Единый государственный реестр юридических лиц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1031659000658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06.01.2003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00" w:h="16840"/>
          <w:pgMar w:header="0" w:footer="503" w:top="840" w:bottom="700" w:left="1020" w:right="740"/>
        </w:sect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15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В ЕДИНЫЙ ГОСУДАРСТВЕННЫЙ РЕЕСТР ЮРИДИЧЕСКИХ ЛИЦ СВЕДЕНИЙ О ЮРИДИЧЕСКОМ ЛИЦЕ, ЗАРЕГИСТРИРОВАННОМ ДО 1 ИЮЛЯ 2002</w:t>
            </w:r>
          </w:p>
        </w:tc>
      </w:tr>
      <w:tr>
        <w:trPr>
          <w:trHeight w:val="104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УПРАВЛЕНИЕ МИНИСТЕРСТВА РОССИЙСКОЙ ФЕДЕРАЦИИ ПО НАЛОГАМ И СБОРАМ ПО РЕСПУБЛИКЕ ТАТАРСТАН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1"/>
              <w:rPr>
                <w:sz w:val="24"/>
              </w:rPr>
            </w:pPr>
            <w:r>
              <w:rPr>
                <w:sz w:val="24"/>
              </w:rPr>
              <w:t>Сведения о свидетельстве, подтверждающем факт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 номер и дата выдачи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16 002821117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06.01.2003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2051664043649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10.08.2005</w:t>
            </w:r>
          </w:p>
        </w:tc>
      </w:tr>
      <w:tr>
        <w:trPr>
          <w:trHeight w:val="224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1"/>
              <w:rPr>
                <w:sz w:val="24"/>
              </w:rPr>
            </w:pPr>
            <w:r>
              <w:rPr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 ЛИЦ, СВЯЗАННЫХ С ВНЕСЕНИЕМ ИЗМЕНЕНИЙ И ДОПОЛНЕНИЙ В УСТАВ ТОРГОВО- ПРОМЫШЛЕННОЙ ПАЛАТЫ ИЛИ ОБЩЕСТВЕННОГО ОБЪЕДИНЕНИЯ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01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РЕСПУБЛИКЕ ТАТАРСТАН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1"/>
              <w:rPr>
                <w:sz w:val="24"/>
              </w:rPr>
            </w:pPr>
            <w:r>
              <w:rPr>
                <w:sz w:val="24"/>
              </w:rPr>
              <w:t>Сведения о документах, представленных при внесении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402"/>
              <w:rPr>
                <w:sz w:val="24"/>
              </w:rPr>
            </w:pPr>
            <w:r>
              <w:rPr>
                <w:sz w:val="24"/>
              </w:rPr>
              <w:t>СВЕДЕНИЯ О ВИДАХ ЭКОНОМИЧЕСКОЙ ДЕЯТЕЛЬНОСТИ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>
        <w:trPr>
          <w:trHeight w:val="314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>
        <w:trPr>
          <w:trHeight w:val="32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документа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30.07.2005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PО-2 ЗАЯВЛЕНИЕ ОБ ИЗМЕНЕНИЯХ И ДОПОЛНЕНИЯХ В УСТАВЕ ТПП И ОБЩЕСТВЕННОГО ОБЪЕДИНЕНИЯ</w:t>
            </w:r>
          </w:p>
        </w:tc>
      </w:tr>
      <w:tr>
        <w:trPr>
          <w:trHeight w:val="315" w:hRule="atLeast"/>
        </w:trPr>
        <w:tc>
          <w:tcPr>
            <w:tcW w:w="9916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694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61"/>
              <w:rPr>
                <w:sz w:val="24"/>
              </w:rPr>
            </w:pPr>
            <w:r>
              <w:rPr>
                <w:sz w:val="24"/>
              </w:rPr>
              <w:t>Сведения о свидетельстве, подтверждающем факт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 номер и дата выдачи свидетельства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16 002856307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10.08.2005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00" w:h="16840"/>
          <w:pgMar w:header="0" w:footer="503" w:top="840" w:bottom="700" w:left="1020" w:right="740"/>
        </w:sect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2051664048709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22.09.2005</w:t>
            </w:r>
          </w:p>
        </w:tc>
      </w:tr>
      <w:tr>
        <w:trPr>
          <w:trHeight w:val="20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В ЕДИНЫЙ ГОСУДАРСТВЕННЫЙ РЕЕСТР ЮРИДИЧЕСКИХ ЛИЦ СВЕДЕНИЙ О РЕГИСТРАЦИИ ЮРИДИЧЕСКОГО ЛИЦА В КАЧЕСТВЕ СТРАХОВАТЕЛЯ В ТЕРРИТОРИАЛЬНОМ ОРГАНЕ ПЕНСИОННОГО ФОНДА РОССИЙСКОЙ ФЕДЕРАЦИИ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01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РЕСПУБЛИКЕ ТАТАРСТАН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2061600017037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27.03.2006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В ЕДИНЫЙ ГОСУДАРСТВЕННЫЙ РЕЕСТР ЮРИДИЧЕСКИХ ЛИЦ СВЕДЕНИЙ ОБ УЧЕТЕ ЮРИДИЧЕСКОГО ЛИЦА В НАЛОГОВОМ ОРГАНЕ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01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РЕСПУБЛИКЕ ТАТАРСТАН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2061600033504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31.03.2006</w:t>
            </w:r>
          </w:p>
        </w:tc>
      </w:tr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В ЕДИНЫЙ ГОСУДАРСТВЕННЫЙ РЕЕСТР ЮРИДИЧЕСКИХ ЛИЦ СВЕДЕНИЙ ОБ УЧЕТЕ ЮРИДИЧЕСКОГО ЛИЦА В НАЛОГОВОМ ОРГАНЕ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01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РЕСПУБЛИКЕ ТАТАРСТАН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2091600039903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26.10.2009</w:t>
            </w:r>
          </w:p>
        </w:tc>
      </w:tr>
      <w:tr>
        <w:trPr>
          <w:trHeight w:val="20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В ЕДИНЫЙ ГОСУДАРСТВЕННЫЙ РЕЕСТР ЮРИДИЧЕСКИХ ЛИЦ СВЕДЕНИЙ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01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РЕСПУБЛИКЕ ТАТАРСТАН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2121600029220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21.05.2012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00" w:h="16840"/>
          <w:pgMar w:header="0" w:footer="503" w:top="840" w:bottom="700" w:left="1020" w:right="740"/>
        </w:sect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4611"/>
        <w:gridCol w:w="4611"/>
      </w:tblGrid>
      <w:tr>
        <w:trPr>
          <w:trHeight w:val="128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В ЕДИНЫЙ ГОСУДАРСТВЕННЫЙ РЕЕСТР ЮРИДИЧЕСКИХ ЛИЦ СВЕДЕНИЙ ОБ УЧЕТЕ ЮРИДИЧЕСКОГО ЛИЦА В НАЛОГОВОМ ОРГАНЕ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1101"/>
              <w:rPr>
                <w:sz w:val="24"/>
              </w:rPr>
            </w:pPr>
            <w:r>
              <w:rPr>
                <w:sz w:val="24"/>
              </w:rPr>
              <w:t>УПРАВЛЕНИЕ ФЕДЕРАЛЬНОЙ НАЛОГОВОЙ СЛУЖБЫ ПО РЕСПУБЛИКЕ ТАТАРСТАН</w:t>
            </w:r>
          </w:p>
        </w:tc>
      </w:tr>
      <w:tr>
        <w:trPr>
          <w:trHeight w:val="320" w:hRule="atLeast"/>
        </w:trPr>
        <w:tc>
          <w:tcPr>
            <w:tcW w:w="9916" w:type="dxa"/>
            <w:gridSpan w:val="3"/>
          </w:tcPr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5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2161690356309</w:t>
            </w:r>
          </w:p>
          <w:p>
            <w:pPr>
              <w:pStyle w:val="TableParagraph"/>
              <w:spacing w:line="258" w:lineRule="exact" w:before="0"/>
              <w:rPr>
                <w:sz w:val="24"/>
              </w:rPr>
            </w:pPr>
            <w:r>
              <w:rPr>
                <w:sz w:val="24"/>
              </w:rPr>
              <w:t>29.02.2016</w:t>
            </w:r>
          </w:p>
        </w:tc>
      </w:tr>
      <w:tr>
        <w:trPr>
          <w:trHeight w:val="176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rPr>
                <w:sz w:val="24"/>
              </w:rPr>
            </w:pPr>
            <w:r>
              <w:rPr>
                <w:sz w:val="24"/>
              </w:rPr>
              <w:t>ВНЕСЕНИЕ ИЗМЕНЕНИЙ В СВЕДЕНИЯ, СОДЕРЖАЩИЕСЯ В ЕДИНОМ ГОСУДАРСТВЕННОМ РЕЕСТРЕ ЮРИДИЧЕСКИХ ЛИЦ, В СВЯЗИ С ПЕРЕИМЕНОВАНИЕМ (ПЕРЕПОДЧИНЕНИЕМ) АДРЕСНЫХ ОБЪЕКТОВ</w:t>
            </w:r>
          </w:p>
        </w:tc>
      </w:tr>
      <w:tr>
        <w:trPr>
          <w:trHeight w:val="800" w:hRule="atLeast"/>
        </w:trPr>
        <w:tc>
          <w:tcPr>
            <w:tcW w:w="694" w:type="dxa"/>
          </w:tcPr>
          <w:p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347"/>
              <w:rPr>
                <w:sz w:val="24"/>
              </w:rPr>
            </w:pPr>
            <w:r>
              <w:rPr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</w:tcPr>
          <w:p>
            <w:pPr>
              <w:pStyle w:val="TableParagraph"/>
              <w:spacing w:line="208" w:lineRule="auto" w:before="42"/>
              <w:ind w:right="97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 СЛУЖБЫ</w:t>
            </w:r>
          </w:p>
          <w:p>
            <w:pPr>
              <w:pStyle w:val="TableParagraph"/>
              <w:spacing w:line="247" w:lineRule="exact" w:before="0"/>
              <w:rPr>
                <w:sz w:val="24"/>
              </w:rPr>
            </w:pPr>
            <w:r>
              <w:rPr>
                <w:sz w:val="24"/>
              </w:rPr>
              <w:t>№ 18 ПО РЕСПУБЛИКЕ ТАТАРСТАН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08" w:lineRule="auto" w:before="119"/>
        <w:ind w:left="153" w:right="109"/>
        <w:jc w:val="both"/>
      </w:pPr>
      <w:r>
        <w:rPr>
          <w:spacing w:val="8"/>
        </w:rPr>
        <w:t>Сведения </w:t>
      </w:r>
      <w:r>
        <w:rPr>
          <w:spacing w:val="9"/>
        </w:rPr>
        <w:t>сформированы </w:t>
      </w:r>
      <w:r>
        <w:rPr/>
        <w:t>с </w:t>
      </w:r>
      <w:r>
        <w:rPr>
          <w:spacing w:val="8"/>
        </w:rPr>
        <w:t>сайта </w:t>
      </w:r>
      <w:r>
        <w:rPr>
          <w:spacing w:val="6"/>
        </w:rPr>
        <w:t>ФНС </w:t>
      </w:r>
      <w:r>
        <w:rPr>
          <w:spacing w:val="8"/>
        </w:rPr>
        <w:t>России </w:t>
      </w:r>
      <w:r>
        <w:rPr/>
        <w:t>с </w:t>
      </w:r>
      <w:r>
        <w:rPr>
          <w:spacing w:val="9"/>
        </w:rPr>
        <w:t>использованием </w:t>
      </w:r>
      <w:r>
        <w:rPr>
          <w:spacing w:val="8"/>
        </w:rPr>
        <w:t>сервиса «Сведения </w:t>
      </w:r>
      <w:r>
        <w:rPr/>
        <w:t>о </w:t>
      </w:r>
      <w:r>
        <w:rPr>
          <w:spacing w:val="10"/>
        </w:rPr>
        <w:t>государственной регистрации юридических </w:t>
      </w:r>
      <w:r>
        <w:rPr>
          <w:spacing w:val="8"/>
        </w:rPr>
        <w:t>лиц, </w:t>
      </w:r>
      <w:r>
        <w:rPr>
          <w:spacing w:val="10"/>
        </w:rPr>
        <w:t>индивидуальных </w:t>
      </w:r>
      <w:r>
        <w:rPr>
          <w:spacing w:val="11"/>
        </w:rPr>
        <w:t>предпринимателей,</w:t>
      </w:r>
      <w:r>
        <w:rPr>
          <w:spacing w:val="82"/>
        </w:rPr>
        <w:t> </w:t>
      </w:r>
      <w:r>
        <w:rPr>
          <w:spacing w:val="10"/>
        </w:rPr>
        <w:t>крестьянских (фермерских) </w:t>
      </w:r>
      <w:r>
        <w:rPr>
          <w:spacing w:val="11"/>
        </w:rPr>
        <w:t>хозяйств».</w:t>
      </w:r>
    </w:p>
    <w:sectPr>
      <w:pgSz w:w="11900" w:h="16840"/>
      <w:pgMar w:header="0" w:footer="503" w:top="840" w:bottom="70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89999pt;margin-top:801.871094pt;width:105.85pt;height:10.9pt;mso-position-horizontal-relative:page;mso-position-vertical-relative:page;z-index:-22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Сведения с сайта ФНС России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290009pt;margin-top:801.871094pt;width:56.2pt;height:10.9pt;mso-position-horizontal-relative:page;mso-position-vertical-relative:page;z-index:-22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из 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3"/>
      <w:ind w:left="38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2018-08-23T10:26:20Z</dcterms:created>
  <dcterms:modified xsi:type="dcterms:W3CDTF">2018-08-23T10:26:20Z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LastSaved">
    <vt:filetime>2018-08-23T00:00:00Z</vt:filetime>
  </property>
</Properties>
</file>