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C1" w:rsidRDefault="009C3BC1">
      <w:pPr>
        <w:autoSpaceDE w:val="0"/>
        <w:autoSpaceDN w:val="0"/>
        <w:adjustRightInd w:val="0"/>
        <w:jc w:val="both"/>
        <w:rPr>
          <w:rFonts w:cs="Times New Roman"/>
          <w:szCs w:val="28"/>
        </w:rPr>
      </w:pPr>
    </w:p>
    <w:p w:rsidR="009C3BC1" w:rsidRDefault="009C3BC1">
      <w:pPr>
        <w:autoSpaceDE w:val="0"/>
        <w:autoSpaceDN w:val="0"/>
        <w:adjustRightInd w:val="0"/>
        <w:jc w:val="both"/>
        <w:rPr>
          <w:rFonts w:cs="Times New Roman"/>
          <w:sz w:val="2"/>
          <w:szCs w:val="2"/>
        </w:rPr>
      </w:pPr>
      <w:r>
        <w:rPr>
          <w:rFonts w:cs="Times New Roman"/>
          <w:szCs w:val="28"/>
        </w:rPr>
        <w:t>27 июля 2010 года N 210-ФЗ</w:t>
      </w:r>
      <w:r>
        <w:rPr>
          <w:rFonts w:cs="Times New Roman"/>
          <w:szCs w:val="28"/>
        </w:rPr>
        <w:br/>
      </w:r>
      <w:r>
        <w:rPr>
          <w:rFonts w:cs="Times New Roman"/>
          <w:szCs w:val="28"/>
        </w:rPr>
        <w:br/>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jc w:val="both"/>
        <w:rPr>
          <w:rFonts w:cs="Times New Roman"/>
          <w:szCs w:val="28"/>
        </w:rPr>
      </w:pPr>
    </w:p>
    <w:p w:rsidR="009C3BC1" w:rsidRDefault="009C3BC1">
      <w:pPr>
        <w:pStyle w:val="ConsPlusTitle"/>
        <w:widowControl/>
        <w:jc w:val="center"/>
      </w:pPr>
      <w:r>
        <w:t>РОССИЙСКАЯ ФЕДЕРАЦИЯ</w:t>
      </w:r>
    </w:p>
    <w:p w:rsidR="009C3BC1" w:rsidRDefault="009C3BC1">
      <w:pPr>
        <w:pStyle w:val="ConsPlusTitle"/>
        <w:widowControl/>
        <w:jc w:val="center"/>
      </w:pPr>
    </w:p>
    <w:p w:rsidR="009C3BC1" w:rsidRDefault="009C3BC1">
      <w:pPr>
        <w:pStyle w:val="ConsPlusTitle"/>
        <w:widowControl/>
        <w:jc w:val="center"/>
      </w:pPr>
      <w:r>
        <w:t>ФЕДЕРАЛЬНЫЙ ЗАКОН</w:t>
      </w:r>
    </w:p>
    <w:p w:rsidR="009C3BC1" w:rsidRDefault="009C3BC1">
      <w:pPr>
        <w:pStyle w:val="ConsPlusTitle"/>
        <w:widowControl/>
        <w:jc w:val="center"/>
      </w:pPr>
    </w:p>
    <w:p w:rsidR="009C3BC1" w:rsidRDefault="009C3BC1">
      <w:pPr>
        <w:pStyle w:val="ConsPlusTitle"/>
        <w:widowControl/>
        <w:jc w:val="center"/>
      </w:pPr>
      <w:r>
        <w:t>ОБ ОРГАНИЗАЦИИ ПРЕДОСТАВЛЕНИЯ</w:t>
      </w:r>
    </w:p>
    <w:p w:rsidR="009C3BC1" w:rsidRDefault="009C3BC1">
      <w:pPr>
        <w:pStyle w:val="ConsPlusTitle"/>
        <w:widowControl/>
        <w:jc w:val="center"/>
      </w:pPr>
      <w:r>
        <w:t>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jc w:val="right"/>
        <w:rPr>
          <w:rFonts w:cs="Times New Roman"/>
          <w:szCs w:val="28"/>
        </w:rPr>
      </w:pPr>
      <w:r>
        <w:rPr>
          <w:rFonts w:cs="Times New Roman"/>
          <w:szCs w:val="28"/>
        </w:rPr>
        <w:t>Принят</w:t>
      </w:r>
    </w:p>
    <w:p w:rsidR="009C3BC1" w:rsidRDefault="009C3BC1">
      <w:pPr>
        <w:autoSpaceDE w:val="0"/>
        <w:autoSpaceDN w:val="0"/>
        <w:adjustRightInd w:val="0"/>
        <w:jc w:val="right"/>
        <w:rPr>
          <w:rFonts w:cs="Times New Roman"/>
          <w:szCs w:val="28"/>
        </w:rPr>
      </w:pPr>
      <w:r>
        <w:rPr>
          <w:rFonts w:cs="Times New Roman"/>
          <w:szCs w:val="28"/>
        </w:rPr>
        <w:t>Государственной Думой</w:t>
      </w:r>
    </w:p>
    <w:p w:rsidR="009C3BC1" w:rsidRDefault="009C3BC1">
      <w:pPr>
        <w:autoSpaceDE w:val="0"/>
        <w:autoSpaceDN w:val="0"/>
        <w:adjustRightInd w:val="0"/>
        <w:jc w:val="right"/>
        <w:rPr>
          <w:rFonts w:cs="Times New Roman"/>
          <w:szCs w:val="28"/>
        </w:rPr>
      </w:pPr>
      <w:r>
        <w:rPr>
          <w:rFonts w:cs="Times New Roman"/>
          <w:szCs w:val="28"/>
        </w:rPr>
        <w:t>7 июля 2010 года</w:t>
      </w:r>
    </w:p>
    <w:p w:rsidR="009C3BC1" w:rsidRDefault="009C3BC1">
      <w:pPr>
        <w:autoSpaceDE w:val="0"/>
        <w:autoSpaceDN w:val="0"/>
        <w:adjustRightInd w:val="0"/>
        <w:jc w:val="right"/>
        <w:rPr>
          <w:rFonts w:cs="Times New Roman"/>
          <w:szCs w:val="28"/>
        </w:rPr>
      </w:pPr>
    </w:p>
    <w:p w:rsidR="009C3BC1" w:rsidRDefault="009C3BC1">
      <w:pPr>
        <w:autoSpaceDE w:val="0"/>
        <w:autoSpaceDN w:val="0"/>
        <w:adjustRightInd w:val="0"/>
        <w:jc w:val="right"/>
        <w:rPr>
          <w:rFonts w:cs="Times New Roman"/>
          <w:szCs w:val="28"/>
        </w:rPr>
      </w:pPr>
      <w:r>
        <w:rPr>
          <w:rFonts w:cs="Times New Roman"/>
          <w:szCs w:val="28"/>
        </w:rPr>
        <w:t>Одобрен</w:t>
      </w:r>
    </w:p>
    <w:p w:rsidR="009C3BC1" w:rsidRDefault="009C3BC1">
      <w:pPr>
        <w:autoSpaceDE w:val="0"/>
        <w:autoSpaceDN w:val="0"/>
        <w:adjustRightInd w:val="0"/>
        <w:jc w:val="right"/>
        <w:rPr>
          <w:rFonts w:cs="Times New Roman"/>
          <w:szCs w:val="28"/>
        </w:rPr>
      </w:pPr>
      <w:r>
        <w:rPr>
          <w:rFonts w:cs="Times New Roman"/>
          <w:szCs w:val="28"/>
        </w:rPr>
        <w:t>Советом Федерации</w:t>
      </w:r>
    </w:p>
    <w:p w:rsidR="009C3BC1" w:rsidRDefault="009C3BC1">
      <w:pPr>
        <w:autoSpaceDE w:val="0"/>
        <w:autoSpaceDN w:val="0"/>
        <w:adjustRightInd w:val="0"/>
        <w:jc w:val="right"/>
        <w:rPr>
          <w:rFonts w:cs="Times New Roman"/>
          <w:szCs w:val="28"/>
        </w:rPr>
      </w:pPr>
      <w:r>
        <w:rPr>
          <w:rFonts w:cs="Times New Roman"/>
          <w:szCs w:val="28"/>
        </w:rPr>
        <w:t>14 июля 2010 года</w:t>
      </w:r>
    </w:p>
    <w:p w:rsidR="009C3BC1" w:rsidRDefault="009C3BC1">
      <w:pPr>
        <w:autoSpaceDE w:val="0"/>
        <w:autoSpaceDN w:val="0"/>
        <w:adjustRightInd w:val="0"/>
        <w:jc w:val="center"/>
        <w:rPr>
          <w:rFonts w:cs="Times New Roman"/>
          <w:szCs w:val="28"/>
        </w:rPr>
      </w:pPr>
    </w:p>
    <w:p w:rsidR="009C3BC1" w:rsidRDefault="009C3BC1">
      <w:pPr>
        <w:autoSpaceDE w:val="0"/>
        <w:autoSpaceDN w:val="0"/>
        <w:adjustRightInd w:val="0"/>
        <w:jc w:val="center"/>
        <w:rPr>
          <w:rFonts w:cs="Times New Roman"/>
          <w:szCs w:val="28"/>
        </w:rPr>
      </w:pPr>
      <w:r>
        <w:rPr>
          <w:rFonts w:cs="Times New Roman"/>
          <w:szCs w:val="28"/>
        </w:rPr>
        <w:t xml:space="preserve">(в ред. Федеральных законов от 06.04.2011 </w:t>
      </w:r>
      <w:hyperlink r:id="rId4" w:history="1">
        <w:r>
          <w:rPr>
            <w:rFonts w:cs="Times New Roman"/>
            <w:color w:val="0000FF"/>
            <w:szCs w:val="28"/>
          </w:rPr>
          <w:t>N 65-ФЗ</w:t>
        </w:r>
      </w:hyperlink>
      <w:r>
        <w:rPr>
          <w:rFonts w:cs="Times New Roman"/>
          <w:szCs w:val="28"/>
        </w:rPr>
        <w:t>,</w:t>
      </w:r>
    </w:p>
    <w:p w:rsidR="009C3BC1" w:rsidRDefault="009C3BC1">
      <w:pPr>
        <w:autoSpaceDE w:val="0"/>
        <w:autoSpaceDN w:val="0"/>
        <w:adjustRightInd w:val="0"/>
        <w:jc w:val="center"/>
        <w:rPr>
          <w:rFonts w:cs="Times New Roman"/>
          <w:szCs w:val="28"/>
        </w:rPr>
      </w:pPr>
      <w:r>
        <w:rPr>
          <w:rFonts w:cs="Times New Roman"/>
          <w:szCs w:val="28"/>
        </w:rPr>
        <w:t xml:space="preserve">от 01.07.2011 </w:t>
      </w:r>
      <w:hyperlink r:id="rId5" w:history="1">
        <w:r>
          <w:rPr>
            <w:rFonts w:cs="Times New Roman"/>
            <w:color w:val="0000FF"/>
            <w:szCs w:val="28"/>
          </w:rPr>
          <w:t>N 169-ФЗ</w:t>
        </w:r>
      </w:hyperlink>
      <w:r>
        <w:rPr>
          <w:rFonts w:cs="Times New Roman"/>
          <w:szCs w:val="28"/>
        </w:rPr>
        <w:t xml:space="preserve">, от 11.07.2011 </w:t>
      </w:r>
      <w:hyperlink r:id="rId6" w:history="1">
        <w:r>
          <w:rPr>
            <w:rFonts w:cs="Times New Roman"/>
            <w:color w:val="0000FF"/>
            <w:szCs w:val="28"/>
          </w:rPr>
          <w:t>N 200-ФЗ</w:t>
        </w:r>
      </w:hyperlink>
      <w:r>
        <w:rPr>
          <w:rFonts w:cs="Times New Roman"/>
          <w:szCs w:val="28"/>
        </w:rPr>
        <w:t>,</w:t>
      </w:r>
    </w:p>
    <w:p w:rsidR="009C3BC1" w:rsidRDefault="009C3BC1">
      <w:pPr>
        <w:autoSpaceDE w:val="0"/>
        <w:autoSpaceDN w:val="0"/>
        <w:adjustRightInd w:val="0"/>
        <w:jc w:val="center"/>
        <w:rPr>
          <w:rFonts w:cs="Times New Roman"/>
          <w:szCs w:val="28"/>
        </w:rPr>
      </w:pPr>
      <w:r>
        <w:rPr>
          <w:rFonts w:cs="Times New Roman"/>
          <w:szCs w:val="28"/>
        </w:rPr>
        <w:t xml:space="preserve">от 18.07.2011 </w:t>
      </w:r>
      <w:hyperlink r:id="rId7" w:history="1">
        <w:r>
          <w:rPr>
            <w:rFonts w:cs="Times New Roman"/>
            <w:color w:val="0000FF"/>
            <w:szCs w:val="28"/>
          </w:rPr>
          <w:t>N 239-ФЗ</w:t>
        </w:r>
      </w:hyperlink>
      <w:r>
        <w:rPr>
          <w:rFonts w:cs="Times New Roman"/>
          <w:szCs w:val="28"/>
        </w:rPr>
        <w:t xml:space="preserve">, от 03.12.2011 </w:t>
      </w:r>
      <w:hyperlink r:id="rId8" w:history="1">
        <w:r>
          <w:rPr>
            <w:rFonts w:cs="Times New Roman"/>
            <w:color w:val="0000FF"/>
            <w:szCs w:val="28"/>
          </w:rPr>
          <w:t>N 383-ФЗ</w:t>
        </w:r>
      </w:hyperlink>
      <w:r>
        <w:rPr>
          <w:rFonts w:cs="Times New Roman"/>
          <w:szCs w:val="28"/>
        </w:rPr>
        <w:t>,</w:t>
      </w:r>
    </w:p>
    <w:p w:rsidR="009C3BC1" w:rsidRDefault="009C3BC1">
      <w:pPr>
        <w:autoSpaceDE w:val="0"/>
        <w:autoSpaceDN w:val="0"/>
        <w:adjustRightInd w:val="0"/>
        <w:jc w:val="center"/>
        <w:rPr>
          <w:rFonts w:cs="Times New Roman"/>
          <w:szCs w:val="28"/>
        </w:rPr>
      </w:pPr>
      <w:r>
        <w:rPr>
          <w:rFonts w:cs="Times New Roman"/>
          <w:szCs w:val="28"/>
        </w:rPr>
        <w:t xml:space="preserve">с изм., внесенными Федеральным </w:t>
      </w:r>
      <w:hyperlink r:id="rId9" w:history="1">
        <w:r>
          <w:rPr>
            <w:rFonts w:cs="Times New Roman"/>
            <w:color w:val="0000FF"/>
            <w:szCs w:val="28"/>
          </w:rPr>
          <w:t>законом</w:t>
        </w:r>
      </w:hyperlink>
      <w:r>
        <w:rPr>
          <w:rFonts w:cs="Times New Roman"/>
          <w:szCs w:val="28"/>
        </w:rPr>
        <w:t xml:space="preserve"> от 27.06.2011 N 162-ФЗ)</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1. ОБЩИЕ ПОЛОЖЕНИЯ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 Сфера действия настоящего Федерального закона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0" w:history="1">
        <w:r>
          <w:rPr>
            <w:rFonts w:cs="Times New Roman"/>
            <w:color w:val="0000FF"/>
            <w:szCs w:val="28"/>
          </w:rPr>
          <w:t>частью 1</w:t>
        </w:r>
      </w:hyperlink>
      <w:r>
        <w:rPr>
          <w:rFonts w:cs="Times New Roman"/>
          <w:szCs w:val="28"/>
        </w:rPr>
        <w:t xml:space="preserve"> настоящей статьи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1" w:history="1">
        <w:r>
          <w:rPr>
            <w:rFonts w:cs="Times New Roman"/>
            <w:color w:val="0000FF"/>
            <w:szCs w:val="28"/>
          </w:rPr>
          <w:t>перечень</w:t>
        </w:r>
      </w:hyperlink>
      <w:r>
        <w:rPr>
          <w:rFonts w:cs="Times New Roman"/>
          <w:szCs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 Основные понятия, используемые в настоящем Федеральном законе</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9C3BC1" w:rsidRDefault="009C3BC1">
      <w:pPr>
        <w:autoSpaceDE w:val="0"/>
        <w:autoSpaceDN w:val="0"/>
        <w:adjustRightInd w:val="0"/>
        <w:ind w:firstLine="540"/>
        <w:jc w:val="both"/>
        <w:rPr>
          <w:rFonts w:cs="Times New Roman"/>
          <w:szCs w:val="28"/>
        </w:rPr>
      </w:pPr>
      <w:r>
        <w:rPr>
          <w:rFonts w:cs="Times New Roman"/>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C3BC1" w:rsidRDefault="009C3BC1">
      <w:pPr>
        <w:autoSpaceDE w:val="0"/>
        <w:autoSpaceDN w:val="0"/>
        <w:adjustRightInd w:val="0"/>
        <w:ind w:firstLine="540"/>
        <w:jc w:val="both"/>
        <w:rPr>
          <w:rFonts w:cs="Times New Roman"/>
          <w:szCs w:val="28"/>
        </w:rPr>
      </w:pPr>
      <w:r>
        <w:rPr>
          <w:rFonts w:cs="Times New Roman"/>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C3BC1" w:rsidRDefault="009C3BC1">
      <w:pPr>
        <w:autoSpaceDE w:val="0"/>
        <w:autoSpaceDN w:val="0"/>
        <w:adjustRightInd w:val="0"/>
        <w:ind w:firstLine="540"/>
        <w:jc w:val="both"/>
        <w:rPr>
          <w:rFonts w:cs="Times New Roman"/>
          <w:szCs w:val="28"/>
        </w:rPr>
      </w:pPr>
      <w:r>
        <w:rPr>
          <w:rFonts w:cs="Times New Roman"/>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Pr>
          <w:rFonts w:cs="Times New Roman"/>
          <w:szCs w:val="28"/>
        </w:rPr>
        <w:lastRenderedPageBreak/>
        <w:t xml:space="preserve">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3" w:history="1">
        <w:r>
          <w:rPr>
            <w:rFonts w:cs="Times New Roman"/>
            <w:color w:val="0000FF"/>
            <w:szCs w:val="28"/>
          </w:rPr>
          <w:t>частях 2</w:t>
        </w:r>
      </w:hyperlink>
      <w:r>
        <w:rPr>
          <w:rFonts w:cs="Times New Roman"/>
          <w:szCs w:val="28"/>
        </w:rPr>
        <w:t xml:space="preserve"> и </w:t>
      </w:r>
      <w:hyperlink r:id="rId14" w:history="1">
        <w:r>
          <w:rPr>
            <w:rFonts w:cs="Times New Roman"/>
            <w:color w:val="0000FF"/>
            <w:szCs w:val="28"/>
          </w:rPr>
          <w:t>3 статьи 1</w:t>
        </w:r>
      </w:hyperlink>
      <w:r>
        <w:rPr>
          <w:rFonts w:cs="Times New Roman"/>
          <w:szCs w:val="28"/>
        </w:rPr>
        <w:t xml:space="preserve"> настоящего Федерального закона, или в организации, указанные в </w:t>
      </w:r>
      <w:hyperlink r:id="rId15" w:history="1">
        <w:r>
          <w:rPr>
            <w:rFonts w:cs="Times New Roman"/>
            <w:color w:val="0000FF"/>
            <w:szCs w:val="28"/>
          </w:rPr>
          <w:t>пункте 5</w:t>
        </w:r>
      </w:hyperlink>
      <w:r>
        <w:rPr>
          <w:rFonts w:cs="Times New Roman"/>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C3BC1" w:rsidRDefault="009C3BC1">
      <w:pPr>
        <w:autoSpaceDE w:val="0"/>
        <w:autoSpaceDN w:val="0"/>
        <w:adjustRightInd w:val="0"/>
        <w:ind w:firstLine="540"/>
        <w:jc w:val="both"/>
        <w:rPr>
          <w:rFonts w:cs="Times New Roman"/>
          <w:szCs w:val="28"/>
        </w:rPr>
      </w:pPr>
      <w:r>
        <w:rPr>
          <w:rFonts w:cs="Times New Roman"/>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6" w:history="1">
        <w:r>
          <w:rPr>
            <w:rFonts w:cs="Times New Roman"/>
            <w:color w:val="0000FF"/>
            <w:szCs w:val="28"/>
          </w:rPr>
          <w:t>закона</w:t>
        </w:r>
      </w:hyperlink>
      <w:r>
        <w:rPr>
          <w:rFonts w:cs="Times New Roman"/>
          <w:szCs w:val="28"/>
        </w:rPr>
        <w:t xml:space="preserve"> от 18.07.2011 N 239-ФЗ)</w:t>
      </w:r>
    </w:p>
    <w:p w:rsidR="009C3BC1" w:rsidRDefault="009C3BC1">
      <w:pPr>
        <w:autoSpaceDE w:val="0"/>
        <w:autoSpaceDN w:val="0"/>
        <w:adjustRightInd w:val="0"/>
        <w:ind w:firstLine="540"/>
        <w:jc w:val="both"/>
        <w:rPr>
          <w:rFonts w:cs="Times New Roman"/>
          <w:szCs w:val="28"/>
        </w:rPr>
      </w:pPr>
      <w:r>
        <w:rPr>
          <w:rFonts w:cs="Times New Roman"/>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(п. 6 в ред. Федерального </w:t>
      </w:r>
      <w:hyperlink r:id="rId17"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8"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w:t>
      </w:r>
      <w:r>
        <w:rPr>
          <w:rFonts w:cs="Times New Roman"/>
          <w:szCs w:val="28"/>
        </w:rPr>
        <w:lastRenderedPageBreak/>
        <w:t>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C3BC1" w:rsidRDefault="009C3BC1">
      <w:pPr>
        <w:autoSpaceDE w:val="0"/>
        <w:autoSpaceDN w:val="0"/>
        <w:adjustRightInd w:val="0"/>
        <w:jc w:val="both"/>
        <w:rPr>
          <w:rFonts w:cs="Times New Roman"/>
          <w:szCs w:val="28"/>
        </w:rPr>
      </w:pPr>
      <w:r>
        <w:rPr>
          <w:rFonts w:cs="Times New Roman"/>
          <w:szCs w:val="28"/>
        </w:rPr>
        <w:t xml:space="preserve">(п. 8 введен Федеральным </w:t>
      </w:r>
      <w:hyperlink r:id="rId19"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9C3BC1" w:rsidRDefault="009C3BC1">
      <w:pPr>
        <w:autoSpaceDE w:val="0"/>
        <w:autoSpaceDN w:val="0"/>
        <w:adjustRightInd w:val="0"/>
        <w:jc w:val="both"/>
        <w:rPr>
          <w:rFonts w:cs="Times New Roman"/>
          <w:szCs w:val="28"/>
        </w:rPr>
      </w:pPr>
      <w:r>
        <w:rPr>
          <w:rFonts w:cs="Times New Roman"/>
          <w:szCs w:val="28"/>
        </w:rPr>
        <w:t xml:space="preserve">(п. 9 введен Федеральным </w:t>
      </w:r>
      <w:hyperlink r:id="rId21"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3" w:history="1">
        <w:r>
          <w:rPr>
            <w:rFonts w:cs="Times New Roman"/>
            <w:color w:val="0000FF"/>
            <w:szCs w:val="28"/>
          </w:rPr>
          <w:t>статьей 7.2</w:t>
        </w:r>
      </w:hyperlink>
      <w:r>
        <w:rPr>
          <w:rFonts w:cs="Times New Roman"/>
          <w:szCs w:val="28"/>
        </w:rPr>
        <w:t xml:space="preserve"> настоящего Федерального закона;</w:t>
      </w:r>
    </w:p>
    <w:p w:rsidR="009C3BC1" w:rsidRDefault="009C3BC1">
      <w:pPr>
        <w:autoSpaceDE w:val="0"/>
        <w:autoSpaceDN w:val="0"/>
        <w:adjustRightInd w:val="0"/>
        <w:jc w:val="both"/>
        <w:rPr>
          <w:rFonts w:cs="Times New Roman"/>
          <w:szCs w:val="28"/>
        </w:rPr>
      </w:pPr>
      <w:r>
        <w:rPr>
          <w:rFonts w:cs="Times New Roman"/>
          <w:szCs w:val="28"/>
        </w:rPr>
        <w:t xml:space="preserve">(п. 10 введен Федеральным </w:t>
      </w:r>
      <w:hyperlink r:id="rId24"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C3BC1" w:rsidRDefault="009C3BC1">
      <w:pPr>
        <w:autoSpaceDE w:val="0"/>
        <w:autoSpaceDN w:val="0"/>
        <w:adjustRightInd w:val="0"/>
        <w:jc w:val="both"/>
        <w:rPr>
          <w:rFonts w:cs="Times New Roman"/>
          <w:szCs w:val="28"/>
        </w:rPr>
      </w:pPr>
      <w:r>
        <w:rPr>
          <w:rFonts w:cs="Times New Roman"/>
          <w:szCs w:val="28"/>
        </w:rPr>
        <w:t xml:space="preserve">(п. 11 введен Федеральным </w:t>
      </w:r>
      <w:hyperlink r:id="rId25"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4. Основные принципы предоставления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Основными принципами предоставления государственных и муниципальных услуг являются:</w:t>
      </w:r>
    </w:p>
    <w:p w:rsidR="009C3BC1" w:rsidRDefault="009C3BC1">
      <w:pPr>
        <w:autoSpaceDE w:val="0"/>
        <w:autoSpaceDN w:val="0"/>
        <w:adjustRightInd w:val="0"/>
        <w:ind w:firstLine="540"/>
        <w:jc w:val="both"/>
        <w:rPr>
          <w:rFonts w:cs="Times New Roman"/>
          <w:szCs w:val="28"/>
        </w:rPr>
      </w:pPr>
      <w:r>
        <w:rPr>
          <w:rFonts w:cs="Times New Roman"/>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6" w:history="1">
        <w:r>
          <w:rPr>
            <w:rFonts w:cs="Times New Roman"/>
            <w:color w:val="0000FF"/>
            <w:szCs w:val="28"/>
          </w:rPr>
          <w:t>части 2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2) заявительный порядок обращения за предоставлением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Pr>
            <w:rFonts w:cs="Times New Roman"/>
            <w:color w:val="0000FF"/>
            <w:szCs w:val="28"/>
          </w:rPr>
          <w:t>части 2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8"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C3BC1" w:rsidRDefault="009C3BC1">
      <w:pPr>
        <w:autoSpaceDE w:val="0"/>
        <w:autoSpaceDN w:val="0"/>
        <w:adjustRightInd w:val="0"/>
        <w:ind w:firstLine="540"/>
        <w:jc w:val="both"/>
        <w:rPr>
          <w:rFonts w:cs="Times New Roman"/>
          <w:szCs w:val="28"/>
        </w:rPr>
      </w:pPr>
      <w:r>
        <w:rPr>
          <w:rFonts w:cs="Times New Roman"/>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5. Права заявителей при получении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lastRenderedPageBreak/>
        <w:t>При получении государственных и муниципальных услуг заявители имеют право на:</w:t>
      </w:r>
    </w:p>
    <w:p w:rsidR="009C3BC1" w:rsidRDefault="009C3BC1">
      <w:pPr>
        <w:autoSpaceDE w:val="0"/>
        <w:autoSpaceDN w:val="0"/>
        <w:adjustRightInd w:val="0"/>
        <w:ind w:firstLine="540"/>
        <w:jc w:val="both"/>
        <w:rPr>
          <w:rFonts w:cs="Times New Roman"/>
          <w:szCs w:val="28"/>
        </w:rPr>
      </w:pPr>
      <w:r>
        <w:rPr>
          <w:rFonts w:cs="Times New Roman"/>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C3BC1" w:rsidRDefault="009C3BC1">
      <w:pPr>
        <w:autoSpaceDE w:val="0"/>
        <w:autoSpaceDN w:val="0"/>
        <w:adjustRightInd w:val="0"/>
        <w:ind w:firstLine="540"/>
        <w:jc w:val="both"/>
        <w:rPr>
          <w:rFonts w:cs="Times New Roman"/>
          <w:szCs w:val="28"/>
        </w:rPr>
      </w:pPr>
      <w:r>
        <w:rPr>
          <w:rFonts w:cs="Times New Roman"/>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BC1" w:rsidRDefault="009C3BC1">
      <w:pPr>
        <w:autoSpaceDE w:val="0"/>
        <w:autoSpaceDN w:val="0"/>
        <w:adjustRightInd w:val="0"/>
        <w:ind w:firstLine="540"/>
        <w:jc w:val="both"/>
        <w:rPr>
          <w:rFonts w:cs="Times New Roman"/>
          <w:szCs w:val="28"/>
        </w:rPr>
      </w:pPr>
      <w:r>
        <w:rPr>
          <w:rFonts w:cs="Times New Roman"/>
          <w:szCs w:val="28"/>
        </w:rPr>
        <w:t>4) досудебное (внесудебное) рассмотрение жалоб в процессе получения государственных и (или)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30" w:history="1">
        <w:r>
          <w:rPr>
            <w:rFonts w:cs="Times New Roman"/>
            <w:color w:val="0000FF"/>
            <w:szCs w:val="28"/>
          </w:rPr>
          <w:t>закона</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Органы, предоставляющие государственные услуги, и органы, предоставляющие муниципальные услуги, обязаны:</w:t>
      </w:r>
    </w:p>
    <w:p w:rsidR="009C3BC1" w:rsidRDefault="009C3BC1">
      <w:pPr>
        <w:autoSpaceDE w:val="0"/>
        <w:autoSpaceDN w:val="0"/>
        <w:adjustRightInd w:val="0"/>
        <w:ind w:firstLine="540"/>
        <w:jc w:val="both"/>
        <w:rPr>
          <w:rFonts w:cs="Times New Roman"/>
          <w:szCs w:val="28"/>
        </w:rPr>
      </w:pPr>
      <w:r>
        <w:rPr>
          <w:rFonts w:cs="Times New Roman"/>
          <w:szCs w:val="28"/>
        </w:rPr>
        <w:t>1) предоставлять государственные или муниципальные услуги в соответствии с административными регламентами;</w:t>
      </w:r>
    </w:p>
    <w:p w:rsidR="009C3BC1" w:rsidRDefault="009C3BC1">
      <w:pPr>
        <w:autoSpaceDE w:val="0"/>
        <w:autoSpaceDN w:val="0"/>
        <w:adjustRightInd w:val="0"/>
        <w:ind w:firstLine="540"/>
        <w:jc w:val="both"/>
        <w:rPr>
          <w:rFonts w:cs="Times New Roman"/>
          <w:szCs w:val="28"/>
        </w:rPr>
      </w:pPr>
      <w:r>
        <w:rPr>
          <w:rFonts w:cs="Times New Roman"/>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w:t>
      </w:r>
      <w:r>
        <w:rPr>
          <w:rFonts w:cs="Times New Roman"/>
          <w:szCs w:val="28"/>
        </w:rPr>
        <w:lastRenderedPageBreak/>
        <w:t xml:space="preserve">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1" w:history="1">
        <w:r>
          <w:rPr>
            <w:rFonts w:cs="Times New Roman"/>
            <w:color w:val="0000FF"/>
            <w:szCs w:val="28"/>
          </w:rPr>
          <w:t>закон</w:t>
        </w:r>
      </w:hyperlink>
      <w:r>
        <w:rPr>
          <w:rFonts w:cs="Times New Roman"/>
          <w:szCs w:val="28"/>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2" w:history="1">
        <w:r>
          <w:rPr>
            <w:rFonts w:cs="Times New Roman"/>
            <w:color w:val="0000FF"/>
            <w:szCs w:val="28"/>
          </w:rPr>
          <w:t>http://www.pravo.gov.ru</w:t>
        </w:r>
      </w:hyperlink>
      <w:r>
        <w:rPr>
          <w:rFonts w:cs="Times New Roman"/>
          <w:szCs w:val="28"/>
        </w:rPr>
        <w:t xml:space="preserve"> - 05.12.2011) до 1 января 2013 года (</w:t>
      </w:r>
      <w:hyperlink r:id="rId33" w:history="1">
        <w:r>
          <w:rPr>
            <w:rFonts w:cs="Times New Roman"/>
            <w:color w:val="0000FF"/>
            <w:szCs w:val="28"/>
          </w:rPr>
          <w:t>статья 9</w:t>
        </w:r>
      </w:hyperlink>
      <w:r>
        <w:rPr>
          <w:rFonts w:cs="Times New Roman"/>
          <w:szCs w:val="28"/>
        </w:rPr>
        <w:t xml:space="preserve"> Федерального закона от 03.12.2011 N 383-ФЗ).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4"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5"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такие документы и информацию;</w:t>
      </w:r>
    </w:p>
    <w:p w:rsidR="009C3BC1" w:rsidRDefault="009C3BC1">
      <w:pPr>
        <w:autoSpaceDE w:val="0"/>
        <w:autoSpaceDN w:val="0"/>
        <w:adjustRightInd w:val="0"/>
        <w:ind w:firstLine="540"/>
        <w:jc w:val="both"/>
        <w:rPr>
          <w:rFonts w:cs="Times New Roman"/>
          <w:szCs w:val="28"/>
        </w:rPr>
      </w:pPr>
      <w:r>
        <w:rPr>
          <w:rFonts w:cs="Times New Roman"/>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7"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обязаны:</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w:t>
      </w:r>
      <w:r>
        <w:rPr>
          <w:rFonts w:cs="Times New Roman"/>
          <w:szCs w:val="28"/>
        </w:rPr>
        <w:lastRenderedPageBreak/>
        <w:t xml:space="preserve">государственных или муниципальных услуг, осуществляется законодательными актами субъектов РФ (Федеральный </w:t>
      </w:r>
      <w:hyperlink r:id="rId38" w:history="1">
        <w:r>
          <w:rPr>
            <w:rFonts w:cs="Times New Roman"/>
            <w:color w:val="0000FF"/>
            <w:szCs w:val="28"/>
          </w:rPr>
          <w:t>закон</w:t>
        </w:r>
      </w:hyperlink>
      <w:r>
        <w:rPr>
          <w:rFonts w:cs="Times New Roman"/>
          <w:szCs w:val="28"/>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9" w:history="1">
        <w:r>
          <w:rPr>
            <w:rFonts w:cs="Times New Roman"/>
            <w:color w:val="0000FF"/>
            <w:szCs w:val="28"/>
          </w:rPr>
          <w:t>http://www.pravo.gov.ru</w:t>
        </w:r>
      </w:hyperlink>
      <w:r>
        <w:rPr>
          <w:rFonts w:cs="Times New Roman"/>
          <w:szCs w:val="28"/>
        </w:rPr>
        <w:t xml:space="preserve"> - 05.12.2011) до 1 января 2013 года (</w:t>
      </w:r>
      <w:hyperlink r:id="rId40" w:history="1">
        <w:r>
          <w:rPr>
            <w:rFonts w:cs="Times New Roman"/>
            <w:color w:val="0000FF"/>
            <w:szCs w:val="28"/>
          </w:rPr>
          <w:t>статья 9</w:t>
        </w:r>
      </w:hyperlink>
      <w:r>
        <w:rPr>
          <w:rFonts w:cs="Times New Roman"/>
          <w:szCs w:val="28"/>
        </w:rPr>
        <w:t xml:space="preserve"> Федерального закона от 03.12.2011 N 383-ФЗ).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1"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9C3BC1" w:rsidRDefault="009C3BC1">
      <w:pPr>
        <w:autoSpaceDE w:val="0"/>
        <w:autoSpaceDN w:val="0"/>
        <w:adjustRightInd w:val="0"/>
        <w:ind w:firstLine="540"/>
        <w:jc w:val="both"/>
        <w:rPr>
          <w:rFonts w:cs="Times New Roman"/>
          <w:szCs w:val="28"/>
        </w:rPr>
      </w:pPr>
      <w:r>
        <w:rPr>
          <w:rFonts w:cs="Times New Roman"/>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2. ОБЩИЕ ТРЕБОВАНИЯ К ПРЕДОСТАВЛЕНИЮ ГОСУДАРСТВЕННЫХ</w:t>
      </w:r>
    </w:p>
    <w:p w:rsidR="009C3BC1" w:rsidRDefault="009C3BC1">
      <w:pPr>
        <w:pStyle w:val="ConsPlusTitle"/>
        <w:widowControl/>
        <w:jc w:val="center"/>
      </w:pPr>
      <w:r>
        <w:t>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7. Требования к взаимодействию с заявителем при предоставлении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42" w:history="1">
        <w:r>
          <w:rPr>
            <w:rFonts w:cs="Times New Roman"/>
            <w:color w:val="0000FF"/>
            <w:szCs w:val="28"/>
          </w:rPr>
          <w:t>закона</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Органы, предоставляющие государственные услуги, и органы, предоставляющие муниципальные услуги, не вправе требовать от заявителя:</w:t>
      </w:r>
    </w:p>
    <w:p w:rsidR="009C3BC1" w:rsidRDefault="009C3BC1">
      <w:pPr>
        <w:autoSpaceDE w:val="0"/>
        <w:autoSpaceDN w:val="0"/>
        <w:adjustRightInd w:val="0"/>
        <w:ind w:firstLine="540"/>
        <w:jc w:val="both"/>
        <w:rPr>
          <w:rFonts w:cs="Times New Roman"/>
          <w:szCs w:val="28"/>
        </w:rPr>
      </w:pPr>
      <w:r>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w:t>
      </w:r>
      <w:r>
        <w:rPr>
          <w:rFonts w:cs="Times New Roman"/>
          <w:szCs w:val="28"/>
        </w:rPr>
        <w:lastRenderedPageBreak/>
        <w:t xml:space="preserve">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3" w:history="1">
        <w:r>
          <w:rPr>
            <w:rFonts w:cs="Times New Roman"/>
            <w:color w:val="0000FF"/>
            <w:szCs w:val="28"/>
          </w:rPr>
          <w:t>закон</w:t>
        </w:r>
      </w:hyperlink>
      <w:r>
        <w:rPr>
          <w:rFonts w:cs="Times New Roman"/>
          <w:szCs w:val="28"/>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44" w:history="1">
        <w:r>
          <w:rPr>
            <w:rFonts w:cs="Times New Roman"/>
            <w:color w:val="0000FF"/>
            <w:szCs w:val="28"/>
          </w:rPr>
          <w:t>http://www.pravo.gov.ru</w:t>
        </w:r>
      </w:hyperlink>
      <w:r>
        <w:rPr>
          <w:rFonts w:cs="Times New Roman"/>
          <w:szCs w:val="28"/>
        </w:rPr>
        <w:t xml:space="preserve"> - 05.12.2011) до 1 января 2013 года (</w:t>
      </w:r>
      <w:hyperlink r:id="rId45" w:history="1">
        <w:r>
          <w:rPr>
            <w:rFonts w:cs="Times New Roman"/>
            <w:color w:val="0000FF"/>
            <w:szCs w:val="28"/>
          </w:rPr>
          <w:t>статья 9</w:t>
        </w:r>
      </w:hyperlink>
      <w:r>
        <w:rPr>
          <w:rFonts w:cs="Times New Roman"/>
          <w:szCs w:val="28"/>
        </w:rPr>
        <w:t xml:space="preserve"> Федерального закона от 03.12.2011 N 383-ФЗ).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6" w:history="1">
        <w:r>
          <w:rPr>
            <w:rFonts w:cs="Times New Roman"/>
            <w:color w:val="0000FF"/>
            <w:szCs w:val="28"/>
          </w:rPr>
          <w:t>с 1 января 2013 года</w:t>
        </w:r>
      </w:hyperlink>
      <w:r>
        <w:rPr>
          <w:rFonts w:cs="Times New Roman"/>
          <w:szCs w:val="28"/>
        </w:rPr>
        <w:t>.</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history="1">
        <w:r>
          <w:rPr>
            <w:rFonts w:cs="Times New Roman"/>
            <w:color w:val="0000FF"/>
            <w:szCs w:val="28"/>
          </w:rPr>
          <w:t>частью 6</w:t>
        </w:r>
      </w:hyperlink>
      <w:r>
        <w:rPr>
          <w:rFonts w:cs="Times New Roman"/>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3BC1" w:rsidRDefault="009C3BC1">
      <w:pPr>
        <w:autoSpaceDE w:val="0"/>
        <w:autoSpaceDN w:val="0"/>
        <w:adjustRightInd w:val="0"/>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Pr>
            <w:rFonts w:cs="Times New Roman"/>
            <w:color w:val="0000FF"/>
            <w:szCs w:val="28"/>
          </w:rPr>
          <w:t>части 1 статьи 9</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2. Утратил силу. - Федеральный </w:t>
      </w:r>
      <w:hyperlink r:id="rId50" w:history="1">
        <w:r>
          <w:rPr>
            <w:rFonts w:cs="Times New Roman"/>
            <w:color w:val="0000FF"/>
            <w:szCs w:val="28"/>
          </w:rPr>
          <w:t>закон</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Pr>
          <w:rFonts w:cs="Times New Roman"/>
          <w:szCs w:val="28"/>
        </w:rPr>
        <w:lastRenderedPageBreak/>
        <w:t>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C3BC1" w:rsidRDefault="009C3BC1">
      <w:pPr>
        <w:autoSpaceDE w:val="0"/>
        <w:autoSpaceDN w:val="0"/>
        <w:adjustRightInd w:val="0"/>
        <w:ind w:firstLine="540"/>
        <w:jc w:val="both"/>
        <w:rPr>
          <w:rFonts w:cs="Times New Roman"/>
          <w:szCs w:val="28"/>
        </w:rPr>
      </w:pPr>
      <w:r>
        <w:rPr>
          <w:rFonts w:cs="Times New Roman"/>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1"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2"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Pr>
            <w:rFonts w:cs="Times New Roman"/>
            <w:color w:val="0000FF"/>
            <w:szCs w:val="28"/>
          </w:rPr>
          <w:t>статьи 6</w:t>
        </w:r>
      </w:hyperlink>
      <w:r>
        <w:rPr>
          <w:rFonts w:cs="Times New Roman"/>
          <w:szCs w:val="28"/>
        </w:rPr>
        <w:t xml:space="preserve"> Федерального закона от 27 июля 2006 года N 152-ФЗ "О персональных данных".</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54"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5. Для обработки информации, которая связана с правами и законными интересами заявителя, доступ к которой ограничен федеральными </w:t>
      </w:r>
      <w:hyperlink r:id="rId55" w:history="1">
        <w:r>
          <w:rPr>
            <w:rFonts w:cs="Times New Roman"/>
            <w:color w:val="0000FF"/>
            <w:szCs w:val="28"/>
          </w:rPr>
          <w:t>законами</w:t>
        </w:r>
      </w:hyperlink>
      <w:r>
        <w:rPr>
          <w:rFonts w:cs="Times New Roman"/>
          <w:szCs w:val="28"/>
        </w:rPr>
        <w:t xml:space="preserve">,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7" w:history="1">
        <w:r>
          <w:rPr>
            <w:rFonts w:cs="Times New Roman"/>
            <w:color w:val="0000FF"/>
            <w:szCs w:val="28"/>
          </w:rPr>
          <w:t>частью 1 статьи 1</w:t>
        </w:r>
      </w:hyperlink>
      <w:r>
        <w:rPr>
          <w:rFonts w:cs="Times New Roman"/>
          <w:szCs w:val="28"/>
        </w:rPr>
        <w:t xml:space="preserve"> настоящего Федерального закона, либо многофункциональный центр на основании межведомственных запросов </w:t>
      </w:r>
      <w:r>
        <w:rPr>
          <w:rFonts w:cs="Times New Roman"/>
          <w:szCs w:val="28"/>
        </w:rPr>
        <w:lastRenderedPageBreak/>
        <w:t>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58"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59" w:history="1">
        <w:r>
          <w:rPr>
            <w:rFonts w:cs="Times New Roman"/>
            <w:color w:val="0000FF"/>
            <w:szCs w:val="28"/>
          </w:rPr>
          <w:t>пункта 2 части 1</w:t>
        </w:r>
      </w:hyperlink>
      <w:r>
        <w:rPr>
          <w:rFonts w:cs="Times New Roman"/>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C3BC1" w:rsidRDefault="009C3BC1">
      <w:pPr>
        <w:autoSpaceDE w:val="0"/>
        <w:autoSpaceDN w:val="0"/>
        <w:adjustRightInd w:val="0"/>
        <w:ind w:firstLine="540"/>
        <w:jc w:val="both"/>
        <w:rPr>
          <w:rFonts w:cs="Times New Roman"/>
          <w:szCs w:val="28"/>
        </w:rPr>
      </w:pPr>
      <w:r>
        <w:rPr>
          <w:rFonts w:cs="Times New Roman"/>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C3BC1" w:rsidRDefault="009C3BC1">
      <w:pPr>
        <w:autoSpaceDE w:val="0"/>
        <w:autoSpaceDN w:val="0"/>
        <w:adjustRightInd w:val="0"/>
        <w:ind w:firstLine="540"/>
        <w:jc w:val="both"/>
        <w:rPr>
          <w:rFonts w:cs="Times New Roman"/>
          <w:szCs w:val="28"/>
        </w:rPr>
      </w:pPr>
      <w:r>
        <w:rPr>
          <w:rFonts w:cs="Times New Roman"/>
          <w:szCs w:val="28"/>
        </w:rPr>
        <w:t>2) документы воинского учета;</w:t>
      </w:r>
    </w:p>
    <w:p w:rsidR="009C3BC1" w:rsidRDefault="009C3BC1">
      <w:pPr>
        <w:autoSpaceDE w:val="0"/>
        <w:autoSpaceDN w:val="0"/>
        <w:adjustRightInd w:val="0"/>
        <w:ind w:firstLine="540"/>
        <w:jc w:val="both"/>
        <w:rPr>
          <w:rFonts w:cs="Times New Roman"/>
          <w:szCs w:val="28"/>
        </w:rPr>
      </w:pPr>
      <w:r>
        <w:rPr>
          <w:rFonts w:cs="Times New Roman"/>
          <w:szCs w:val="28"/>
        </w:rPr>
        <w:t>3) свидетельства о государственной регистрации актов гражданского состояния;</w:t>
      </w:r>
    </w:p>
    <w:p w:rsidR="009C3BC1" w:rsidRDefault="009C3BC1">
      <w:pPr>
        <w:autoSpaceDE w:val="0"/>
        <w:autoSpaceDN w:val="0"/>
        <w:adjustRightInd w:val="0"/>
        <w:ind w:firstLine="540"/>
        <w:jc w:val="both"/>
        <w:rPr>
          <w:rFonts w:cs="Times New Roman"/>
          <w:szCs w:val="28"/>
        </w:rPr>
      </w:pPr>
      <w:r>
        <w:rPr>
          <w:rFonts w:cs="Times New Roman"/>
          <w:szCs w:val="28"/>
        </w:rPr>
        <w:t>4) документы, подтверждающие регистрацию по месту жительства или по месту пребывания;</w:t>
      </w:r>
    </w:p>
    <w:p w:rsidR="009C3BC1" w:rsidRDefault="009C3BC1">
      <w:pPr>
        <w:autoSpaceDE w:val="0"/>
        <w:autoSpaceDN w:val="0"/>
        <w:adjustRightInd w:val="0"/>
        <w:ind w:firstLine="540"/>
        <w:jc w:val="both"/>
        <w:rPr>
          <w:rFonts w:cs="Times New Roman"/>
          <w:szCs w:val="28"/>
        </w:rPr>
      </w:pPr>
      <w:r>
        <w:rPr>
          <w:rFonts w:cs="Times New Roman"/>
          <w:szCs w:val="28"/>
        </w:rPr>
        <w:t>5) документы, подтверждающие предоставление лицу специального права на управление транспортным средством соответствующего вида;</w:t>
      </w:r>
    </w:p>
    <w:p w:rsidR="009C3BC1" w:rsidRDefault="009C3BC1">
      <w:pPr>
        <w:autoSpaceDE w:val="0"/>
        <w:autoSpaceDN w:val="0"/>
        <w:adjustRightInd w:val="0"/>
        <w:ind w:firstLine="540"/>
        <w:jc w:val="both"/>
        <w:rPr>
          <w:rFonts w:cs="Times New Roman"/>
          <w:szCs w:val="28"/>
        </w:rPr>
      </w:pPr>
      <w:r>
        <w:rPr>
          <w:rFonts w:cs="Times New Roman"/>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C3BC1" w:rsidRDefault="009C3BC1">
      <w:pPr>
        <w:autoSpaceDE w:val="0"/>
        <w:autoSpaceDN w:val="0"/>
        <w:adjustRightInd w:val="0"/>
        <w:ind w:firstLine="540"/>
        <w:jc w:val="both"/>
        <w:rPr>
          <w:rFonts w:cs="Times New Roman"/>
          <w:szCs w:val="28"/>
        </w:rPr>
      </w:pPr>
      <w:r>
        <w:rPr>
          <w:rFonts w:cs="Times New Roman"/>
          <w:szCs w:val="28"/>
        </w:rPr>
        <w:t>7) документы на транспортное средство и его составные части, в том числе регистрационные документы;</w:t>
      </w:r>
    </w:p>
    <w:p w:rsidR="009C3BC1" w:rsidRDefault="009C3BC1">
      <w:pPr>
        <w:autoSpaceDE w:val="0"/>
        <w:autoSpaceDN w:val="0"/>
        <w:adjustRightInd w:val="0"/>
        <w:ind w:firstLine="540"/>
        <w:jc w:val="both"/>
        <w:rPr>
          <w:rFonts w:cs="Times New Roman"/>
          <w:szCs w:val="28"/>
        </w:rPr>
      </w:pPr>
      <w:r>
        <w:rPr>
          <w:rFonts w:cs="Times New Roman"/>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60"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C3BC1" w:rsidRDefault="009C3BC1">
      <w:pPr>
        <w:autoSpaceDE w:val="0"/>
        <w:autoSpaceDN w:val="0"/>
        <w:adjustRightInd w:val="0"/>
        <w:ind w:firstLine="540"/>
        <w:jc w:val="both"/>
        <w:rPr>
          <w:rFonts w:cs="Times New Roman"/>
          <w:szCs w:val="28"/>
        </w:rPr>
      </w:pPr>
      <w:r>
        <w:rPr>
          <w:rFonts w:cs="Times New Roman"/>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61"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C3BC1" w:rsidRDefault="009C3BC1">
      <w:pPr>
        <w:autoSpaceDE w:val="0"/>
        <w:autoSpaceDN w:val="0"/>
        <w:adjustRightInd w:val="0"/>
        <w:ind w:firstLine="540"/>
        <w:jc w:val="both"/>
        <w:rPr>
          <w:rFonts w:cs="Times New Roman"/>
          <w:szCs w:val="28"/>
        </w:rPr>
      </w:pPr>
      <w:r>
        <w:rPr>
          <w:rFonts w:cs="Times New Roman"/>
          <w:szCs w:val="28"/>
        </w:rPr>
        <w:t>12) решения, приговоры, определения и постановления судов общей юрисдикции и арбитражных судов;</w:t>
      </w:r>
    </w:p>
    <w:p w:rsidR="009C3BC1" w:rsidRDefault="009C3BC1">
      <w:pPr>
        <w:autoSpaceDE w:val="0"/>
        <w:autoSpaceDN w:val="0"/>
        <w:adjustRightInd w:val="0"/>
        <w:ind w:firstLine="540"/>
        <w:jc w:val="both"/>
        <w:rPr>
          <w:rFonts w:cs="Times New Roman"/>
          <w:szCs w:val="28"/>
        </w:rPr>
      </w:pPr>
      <w:r>
        <w:rPr>
          <w:rFonts w:cs="Times New Roman"/>
          <w:szCs w:val="28"/>
        </w:rPr>
        <w:t>13) учредительные документы юридического лица;</w:t>
      </w:r>
    </w:p>
    <w:p w:rsidR="009C3BC1" w:rsidRDefault="009C3BC1">
      <w:pPr>
        <w:autoSpaceDE w:val="0"/>
        <w:autoSpaceDN w:val="0"/>
        <w:adjustRightInd w:val="0"/>
        <w:ind w:firstLine="540"/>
        <w:jc w:val="both"/>
        <w:rPr>
          <w:rFonts w:cs="Times New Roman"/>
          <w:szCs w:val="28"/>
        </w:rPr>
      </w:pPr>
      <w:r>
        <w:rPr>
          <w:rFonts w:cs="Times New Roman"/>
          <w:szCs w:val="28"/>
        </w:rP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C3BC1" w:rsidRDefault="009C3BC1">
      <w:pPr>
        <w:autoSpaceDE w:val="0"/>
        <w:autoSpaceDN w:val="0"/>
        <w:adjustRightInd w:val="0"/>
        <w:ind w:firstLine="540"/>
        <w:jc w:val="both"/>
        <w:rPr>
          <w:rFonts w:cs="Times New Roman"/>
          <w:szCs w:val="28"/>
        </w:rPr>
      </w:pPr>
      <w:r>
        <w:rPr>
          <w:rFonts w:cs="Times New Roman"/>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C3BC1" w:rsidRDefault="009C3BC1">
      <w:pPr>
        <w:autoSpaceDE w:val="0"/>
        <w:autoSpaceDN w:val="0"/>
        <w:adjustRightInd w:val="0"/>
        <w:ind w:firstLine="540"/>
        <w:jc w:val="both"/>
        <w:rPr>
          <w:rFonts w:cs="Times New Roman"/>
          <w:szCs w:val="28"/>
        </w:rPr>
      </w:pPr>
      <w:r>
        <w:rPr>
          <w:rFonts w:cs="Times New Roman"/>
          <w:szCs w:val="28"/>
        </w:rPr>
        <w:t>16) документы, выдаваемые федеральными государственными учреждениями медико-социальной экспертизы;</w:t>
      </w:r>
    </w:p>
    <w:p w:rsidR="009C3BC1" w:rsidRDefault="009C3BC1">
      <w:pPr>
        <w:autoSpaceDE w:val="0"/>
        <w:autoSpaceDN w:val="0"/>
        <w:adjustRightInd w:val="0"/>
        <w:ind w:firstLine="540"/>
        <w:jc w:val="both"/>
        <w:rPr>
          <w:rFonts w:cs="Times New Roman"/>
          <w:szCs w:val="28"/>
        </w:rPr>
      </w:pPr>
      <w:r>
        <w:rPr>
          <w:rFonts w:cs="Times New Roman"/>
          <w:szCs w:val="28"/>
        </w:rPr>
        <w:t>17) удостоверения и документы, подтверждающие право гражданина на получение социальной поддержки;</w:t>
      </w:r>
    </w:p>
    <w:p w:rsidR="009C3BC1" w:rsidRDefault="009C3BC1">
      <w:pPr>
        <w:autoSpaceDE w:val="0"/>
        <w:autoSpaceDN w:val="0"/>
        <w:adjustRightInd w:val="0"/>
        <w:ind w:firstLine="540"/>
        <w:jc w:val="both"/>
        <w:rPr>
          <w:rFonts w:cs="Times New Roman"/>
          <w:szCs w:val="28"/>
        </w:rPr>
      </w:pPr>
      <w:r>
        <w:rPr>
          <w:rFonts w:cs="Times New Roman"/>
          <w:szCs w:val="28"/>
        </w:rPr>
        <w:t>18) документы о государственных и ведомственных наградах, государственных премиях и знаках отличия;</w:t>
      </w:r>
    </w:p>
    <w:p w:rsidR="009C3BC1" w:rsidRDefault="009C3BC1">
      <w:pPr>
        <w:autoSpaceDE w:val="0"/>
        <w:autoSpaceDN w:val="0"/>
        <w:adjustRightInd w:val="0"/>
        <w:ind w:firstLine="540"/>
        <w:jc w:val="both"/>
        <w:rPr>
          <w:rFonts w:cs="Times New Roman"/>
          <w:szCs w:val="28"/>
        </w:rPr>
      </w:pPr>
      <w:r>
        <w:rPr>
          <w:rFonts w:cs="Times New Roman"/>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C3BC1" w:rsidRDefault="009C3BC1">
      <w:pPr>
        <w:autoSpaceDE w:val="0"/>
        <w:autoSpaceDN w:val="0"/>
        <w:adjustRightInd w:val="0"/>
        <w:jc w:val="both"/>
        <w:rPr>
          <w:rFonts w:cs="Times New Roman"/>
          <w:szCs w:val="28"/>
        </w:rPr>
      </w:pPr>
      <w:r>
        <w:rPr>
          <w:rFonts w:cs="Times New Roman"/>
          <w:szCs w:val="28"/>
        </w:rPr>
        <w:t xml:space="preserve">(п. 19 введен Федеральным </w:t>
      </w:r>
      <w:hyperlink r:id="rId62"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3" w:history="1">
        <w:r>
          <w:rPr>
            <w:rFonts w:cs="Times New Roman"/>
            <w:color w:val="0000FF"/>
            <w:szCs w:val="28"/>
          </w:rPr>
          <w:t>части 6</w:t>
        </w:r>
      </w:hyperlink>
      <w:r>
        <w:rPr>
          <w:rFonts w:cs="Times New Roman"/>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5"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Предоставление документов и информации, указанных в </w:t>
      </w:r>
      <w:hyperlink r:id="rId66" w:history="1">
        <w:r>
          <w:rPr>
            <w:rFonts w:cs="Times New Roman"/>
            <w:color w:val="0000FF"/>
            <w:szCs w:val="28"/>
          </w:rPr>
          <w:t>пункте 2 части 1 статьи 7</w:t>
        </w:r>
      </w:hyperlink>
      <w:r>
        <w:rPr>
          <w:rFonts w:cs="Times New Roman"/>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7"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многофункционального центра.</w:t>
      </w:r>
    </w:p>
    <w:p w:rsidR="009C3BC1" w:rsidRDefault="009C3BC1">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68"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2. Направление межведомственного запроса и представление документов и информации, указанных в </w:t>
      </w:r>
      <w:hyperlink r:id="rId69" w:history="1">
        <w:r>
          <w:rPr>
            <w:rFonts w:cs="Times New Roman"/>
            <w:color w:val="0000FF"/>
            <w:szCs w:val="28"/>
          </w:rPr>
          <w:t>пункте 2 части 1 статьи 7</w:t>
        </w:r>
      </w:hyperlink>
      <w:r>
        <w:rPr>
          <w:rFonts w:cs="Times New Roman"/>
          <w:szCs w:val="28"/>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0" w:history="1">
        <w:r>
          <w:rPr>
            <w:rFonts w:cs="Times New Roman"/>
            <w:color w:val="0000FF"/>
            <w:szCs w:val="28"/>
          </w:rPr>
          <w:t>Перечень</w:t>
        </w:r>
      </w:hyperlink>
      <w:r>
        <w:rPr>
          <w:rFonts w:cs="Times New Roman"/>
          <w:szCs w:val="28"/>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1" w:history="1">
        <w:r>
          <w:rPr>
            <w:rFonts w:cs="Times New Roman"/>
            <w:color w:val="0000FF"/>
            <w:szCs w:val="28"/>
          </w:rPr>
          <w:t>актами</w:t>
        </w:r>
      </w:hyperlink>
      <w:r>
        <w:rPr>
          <w:rFonts w:cs="Times New Roman"/>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2" w:history="1">
        <w:r>
          <w:rPr>
            <w:rFonts w:cs="Times New Roman"/>
            <w:color w:val="0000FF"/>
            <w:szCs w:val="28"/>
          </w:rPr>
          <w:t>частью 1 статьи 1</w:t>
        </w:r>
      </w:hyperlink>
      <w:r>
        <w:rPr>
          <w:rFonts w:cs="Times New Roman"/>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3" w:history="1">
        <w:r>
          <w:rPr>
            <w:rFonts w:cs="Times New Roman"/>
            <w:color w:val="0000FF"/>
            <w:szCs w:val="28"/>
          </w:rPr>
          <w:t>частью 1 статьи 1</w:t>
        </w:r>
      </w:hyperlink>
      <w:r>
        <w:rPr>
          <w:rFonts w:cs="Times New Roman"/>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74"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5" w:history="1">
        <w:r>
          <w:rPr>
            <w:rFonts w:cs="Times New Roman"/>
            <w:color w:val="0000FF"/>
            <w:szCs w:val="28"/>
          </w:rPr>
          <w:t xml:space="preserve">частью 1 статьи </w:t>
        </w:r>
        <w:r>
          <w:rPr>
            <w:rFonts w:cs="Times New Roman"/>
            <w:color w:val="0000FF"/>
            <w:szCs w:val="28"/>
          </w:rPr>
          <w:lastRenderedPageBreak/>
          <w:t>1</w:t>
        </w:r>
      </w:hyperlink>
      <w:r>
        <w:rPr>
          <w:rFonts w:cs="Times New Roman"/>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76"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5. Межведомственное информационное взаимодействие в целях представления и получения документов и информации, указанных в </w:t>
      </w:r>
      <w:hyperlink r:id="rId77" w:history="1">
        <w:r>
          <w:rPr>
            <w:rFonts w:cs="Times New Roman"/>
            <w:color w:val="0000FF"/>
            <w:szCs w:val="28"/>
          </w:rPr>
          <w:t>пункте 2 части 1 статьи 7</w:t>
        </w:r>
      </w:hyperlink>
      <w:r>
        <w:rPr>
          <w:rFonts w:cs="Times New Roman"/>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8" w:history="1">
        <w:r>
          <w:rPr>
            <w:rFonts w:cs="Times New Roman"/>
            <w:color w:val="0000FF"/>
            <w:szCs w:val="28"/>
          </w:rPr>
          <w:t>положением</w:t>
        </w:r>
      </w:hyperlink>
      <w:r>
        <w:rPr>
          <w:rFonts w:cs="Times New Roman"/>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79" w:history="1">
        <w:r>
          <w:rPr>
            <w:rFonts w:cs="Times New Roman"/>
            <w:color w:val="0000FF"/>
            <w:szCs w:val="28"/>
          </w:rPr>
          <w:t>пункте 2 части 1 статьи 7</w:t>
        </w:r>
      </w:hyperlink>
      <w:r>
        <w:rPr>
          <w:rFonts w:cs="Times New Roman"/>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0" w:history="1">
        <w:r>
          <w:rPr>
            <w:rFonts w:cs="Times New Roman"/>
            <w:color w:val="0000FF"/>
            <w:szCs w:val="28"/>
          </w:rPr>
          <w:t>пункте 2 части 1 статьи 7</w:t>
        </w:r>
      </w:hyperlink>
      <w:r>
        <w:rPr>
          <w:rFonts w:cs="Times New Roman"/>
          <w:szCs w:val="28"/>
        </w:rPr>
        <w:t xml:space="preserve"> настоящего Федерального закона, в орган, указанный в </w:t>
      </w:r>
      <w:hyperlink r:id="rId81" w:history="1">
        <w:r>
          <w:rPr>
            <w:rFonts w:cs="Times New Roman"/>
            <w:color w:val="0000FF"/>
            <w:szCs w:val="28"/>
          </w:rPr>
          <w:t>абзаце первом части 1 статьи 7</w:t>
        </w:r>
      </w:hyperlink>
      <w:r>
        <w:rPr>
          <w:rFonts w:cs="Times New Roman"/>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2"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w:t>
      </w:r>
      <w:r>
        <w:rPr>
          <w:rFonts w:cs="Times New Roman"/>
          <w:szCs w:val="28"/>
        </w:rPr>
        <w:lastRenderedPageBreak/>
        <w:t>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7 введена Федеральным </w:t>
      </w:r>
      <w:hyperlink r:id="rId83"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4"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8 введена Федеральным </w:t>
      </w:r>
      <w:hyperlink r:id="rId85"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6"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Межведомственный запрос о представлении документов и (или) информации, указанных в </w:t>
      </w:r>
      <w:hyperlink r:id="rId87"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lastRenderedPageBreak/>
        <w:t>1) наименование органа или организации, направляющих межведомственный запрос;</w:t>
      </w:r>
    </w:p>
    <w:p w:rsidR="009C3BC1" w:rsidRDefault="009C3BC1">
      <w:pPr>
        <w:autoSpaceDE w:val="0"/>
        <w:autoSpaceDN w:val="0"/>
        <w:adjustRightInd w:val="0"/>
        <w:ind w:firstLine="540"/>
        <w:jc w:val="both"/>
        <w:rPr>
          <w:rFonts w:cs="Times New Roman"/>
          <w:szCs w:val="28"/>
        </w:rPr>
      </w:pPr>
      <w:r>
        <w:rPr>
          <w:rFonts w:cs="Times New Roman"/>
          <w:szCs w:val="28"/>
        </w:rPr>
        <w:t>2) наименование органа или организации, в адрес которых направляется межведомственный запрос;</w:t>
      </w:r>
    </w:p>
    <w:p w:rsidR="009C3BC1" w:rsidRDefault="009C3BC1">
      <w:pPr>
        <w:autoSpaceDE w:val="0"/>
        <w:autoSpaceDN w:val="0"/>
        <w:adjustRightInd w:val="0"/>
        <w:ind w:firstLine="540"/>
        <w:jc w:val="both"/>
        <w:rPr>
          <w:rFonts w:cs="Times New Roman"/>
          <w:szCs w:val="28"/>
        </w:rPr>
      </w:pPr>
      <w:r>
        <w:rPr>
          <w:rFonts w:cs="Times New Roman"/>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C3BC1" w:rsidRDefault="009C3BC1">
      <w:pPr>
        <w:autoSpaceDE w:val="0"/>
        <w:autoSpaceDN w:val="0"/>
        <w:adjustRightInd w:val="0"/>
        <w:ind w:firstLine="540"/>
        <w:jc w:val="both"/>
        <w:rPr>
          <w:rFonts w:cs="Times New Roman"/>
          <w:szCs w:val="28"/>
        </w:rPr>
      </w:pPr>
      <w:r>
        <w:rPr>
          <w:rFonts w:cs="Times New Roman"/>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C3BC1" w:rsidRDefault="009C3BC1">
      <w:pPr>
        <w:autoSpaceDE w:val="0"/>
        <w:autoSpaceDN w:val="0"/>
        <w:adjustRightInd w:val="0"/>
        <w:ind w:firstLine="540"/>
        <w:jc w:val="both"/>
        <w:rPr>
          <w:rFonts w:cs="Times New Roman"/>
          <w:szCs w:val="28"/>
        </w:rPr>
      </w:pPr>
      <w:r>
        <w:rPr>
          <w:rFonts w:cs="Times New Roman"/>
          <w:szCs w:val="28"/>
        </w:rPr>
        <w:t>6) контактная информация для направления ответа на межведомственный запрос;</w:t>
      </w:r>
    </w:p>
    <w:p w:rsidR="009C3BC1" w:rsidRDefault="009C3BC1">
      <w:pPr>
        <w:autoSpaceDE w:val="0"/>
        <w:autoSpaceDN w:val="0"/>
        <w:adjustRightInd w:val="0"/>
        <w:ind w:firstLine="540"/>
        <w:jc w:val="both"/>
        <w:rPr>
          <w:rFonts w:cs="Times New Roman"/>
          <w:szCs w:val="28"/>
        </w:rPr>
      </w:pPr>
      <w:r>
        <w:rPr>
          <w:rFonts w:cs="Times New Roman"/>
          <w:szCs w:val="28"/>
        </w:rPr>
        <w:t>7) дата направления межведомственного запроса;</w:t>
      </w:r>
    </w:p>
    <w:p w:rsidR="009C3BC1" w:rsidRDefault="009C3BC1">
      <w:pPr>
        <w:autoSpaceDE w:val="0"/>
        <w:autoSpaceDN w:val="0"/>
        <w:adjustRightInd w:val="0"/>
        <w:jc w:val="both"/>
        <w:rPr>
          <w:rFonts w:cs="Times New Roman"/>
          <w:szCs w:val="28"/>
        </w:rPr>
      </w:pPr>
      <w:r>
        <w:rPr>
          <w:rFonts w:cs="Times New Roman"/>
          <w:szCs w:val="28"/>
        </w:rPr>
        <w:t xml:space="preserve">(п. 7 в ред. Федерального </w:t>
      </w:r>
      <w:hyperlink r:id="rId88"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3BC1" w:rsidRDefault="009C3BC1">
      <w:pPr>
        <w:autoSpaceDE w:val="0"/>
        <w:autoSpaceDN w:val="0"/>
        <w:adjustRightInd w:val="0"/>
        <w:ind w:firstLine="540"/>
        <w:jc w:val="both"/>
        <w:rPr>
          <w:rFonts w:cs="Times New Roman"/>
          <w:szCs w:val="28"/>
        </w:rPr>
      </w:pPr>
      <w:r>
        <w:rPr>
          <w:rFonts w:cs="Times New Roman"/>
          <w:szCs w:val="28"/>
        </w:rPr>
        <w:t xml:space="preserve">2. Требования </w:t>
      </w:r>
      <w:hyperlink r:id="rId89" w:history="1">
        <w:r>
          <w:rPr>
            <w:rFonts w:cs="Times New Roman"/>
            <w:color w:val="0000FF"/>
            <w:szCs w:val="28"/>
          </w:rPr>
          <w:t>пунктов 1</w:t>
        </w:r>
      </w:hyperlink>
      <w:r>
        <w:rPr>
          <w:rFonts w:cs="Times New Roman"/>
          <w:szCs w:val="28"/>
        </w:rPr>
        <w:t xml:space="preserve"> - 8 и </w:t>
      </w:r>
      <w:hyperlink r:id="rId90" w:history="1">
        <w:r>
          <w:rPr>
            <w:rFonts w:cs="Times New Roman"/>
            <w:color w:val="0000FF"/>
            <w:szCs w:val="28"/>
          </w:rPr>
          <w:t>8 части 1</w:t>
        </w:r>
      </w:hyperlink>
      <w:r>
        <w:rPr>
          <w:rFonts w:cs="Times New Roman"/>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91"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3. Срок подготовки и направления ответа на межведомственный запрос о представлении документов и информации, указанных в </w:t>
      </w:r>
      <w:hyperlink r:id="rId92"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3 введена Федеральным </w:t>
      </w:r>
      <w:hyperlink r:id="rId93"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8. Требования к взиманию с заявителя платы за предоставление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4" w:history="1">
        <w:r>
          <w:rPr>
            <w:rFonts w:cs="Times New Roman"/>
            <w:color w:val="0000FF"/>
            <w:szCs w:val="28"/>
          </w:rPr>
          <w:t>частями 2</w:t>
        </w:r>
      </w:hyperlink>
      <w:r>
        <w:rPr>
          <w:rFonts w:cs="Times New Roman"/>
          <w:szCs w:val="28"/>
        </w:rPr>
        <w:t xml:space="preserve"> и </w:t>
      </w:r>
      <w:hyperlink r:id="rId95" w:history="1">
        <w:r>
          <w:rPr>
            <w:rFonts w:cs="Times New Roman"/>
            <w:color w:val="0000FF"/>
            <w:szCs w:val="28"/>
          </w:rPr>
          <w:t>3</w:t>
        </w:r>
      </w:hyperlink>
      <w:r>
        <w:rPr>
          <w:rFonts w:cs="Times New Roman"/>
          <w:szCs w:val="28"/>
        </w:rPr>
        <w:t xml:space="preserve"> настоящей статьи.</w:t>
      </w:r>
    </w:p>
    <w:p w:rsidR="009C3BC1" w:rsidRDefault="009C3BC1">
      <w:pPr>
        <w:autoSpaceDE w:val="0"/>
        <w:autoSpaceDN w:val="0"/>
        <w:adjustRightInd w:val="0"/>
        <w:ind w:firstLine="540"/>
        <w:jc w:val="both"/>
        <w:rPr>
          <w:rFonts w:cs="Times New Roman"/>
          <w:szCs w:val="28"/>
        </w:rPr>
      </w:pPr>
      <w:r>
        <w:rPr>
          <w:rFonts w:cs="Times New Roman"/>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9C3BC1" w:rsidRDefault="009C3BC1">
      <w:pPr>
        <w:autoSpaceDE w:val="0"/>
        <w:autoSpaceDN w:val="0"/>
        <w:adjustRightInd w:val="0"/>
        <w:ind w:firstLine="540"/>
        <w:jc w:val="both"/>
        <w:rPr>
          <w:rFonts w:cs="Times New Roman"/>
          <w:szCs w:val="28"/>
        </w:rPr>
      </w:pPr>
      <w:r>
        <w:rPr>
          <w:rFonts w:cs="Times New Roman"/>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97" w:history="1">
        <w:r>
          <w:rPr>
            <w:rFonts w:cs="Times New Roman"/>
            <w:color w:val="0000FF"/>
            <w:szCs w:val="28"/>
          </w:rPr>
          <w:t>закона</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8"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утверждается:</w:t>
      </w:r>
    </w:p>
    <w:p w:rsidR="009C3BC1" w:rsidRDefault="009C3BC1">
      <w:pPr>
        <w:autoSpaceDE w:val="0"/>
        <w:autoSpaceDN w:val="0"/>
        <w:adjustRightInd w:val="0"/>
        <w:ind w:firstLine="540"/>
        <w:jc w:val="both"/>
        <w:rPr>
          <w:rFonts w:cs="Times New Roman"/>
          <w:szCs w:val="28"/>
        </w:rPr>
      </w:pPr>
      <w:r>
        <w:rPr>
          <w:rFonts w:cs="Times New Roman"/>
          <w:szCs w:val="28"/>
        </w:rPr>
        <w:t xml:space="preserve">1) </w:t>
      </w:r>
      <w:hyperlink r:id="rId99" w:history="1">
        <w:r>
          <w:rPr>
            <w:rFonts w:cs="Times New Roman"/>
            <w:color w:val="0000FF"/>
            <w:szCs w:val="28"/>
          </w:rPr>
          <w:t>постановлением</w:t>
        </w:r>
      </w:hyperlink>
      <w:r>
        <w:rPr>
          <w:rFonts w:cs="Times New Roman"/>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C3BC1" w:rsidRDefault="009C3BC1">
      <w:pPr>
        <w:autoSpaceDE w:val="0"/>
        <w:autoSpaceDN w:val="0"/>
        <w:adjustRightInd w:val="0"/>
        <w:ind w:firstLine="540"/>
        <w:jc w:val="both"/>
        <w:rPr>
          <w:rFonts w:cs="Times New Roman"/>
          <w:szCs w:val="28"/>
        </w:rPr>
      </w:pPr>
      <w:r>
        <w:rPr>
          <w:rFonts w:cs="Times New Roman"/>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C3BC1" w:rsidRDefault="009C3BC1">
      <w:pPr>
        <w:autoSpaceDE w:val="0"/>
        <w:autoSpaceDN w:val="0"/>
        <w:adjustRightInd w:val="0"/>
        <w:ind w:firstLine="540"/>
        <w:jc w:val="both"/>
        <w:rPr>
          <w:rFonts w:cs="Times New Roman"/>
          <w:szCs w:val="28"/>
        </w:rPr>
      </w:pPr>
      <w:r>
        <w:rPr>
          <w:rFonts w:cs="Times New Roman"/>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w:t>
      </w:r>
      <w:r>
        <w:rPr>
          <w:rFonts w:cs="Times New Roman"/>
          <w:szCs w:val="28"/>
        </w:rPr>
        <w:lastRenderedPageBreak/>
        <w:t xml:space="preserve">Федерации, нормативными правовыми актами субъектов Российской Федерации, муниципальными правовыми актами, услуги, указанные в </w:t>
      </w:r>
      <w:hyperlink r:id="rId100" w:history="1">
        <w:r>
          <w:rPr>
            <w:rFonts w:cs="Times New Roman"/>
            <w:color w:val="0000FF"/>
            <w:szCs w:val="28"/>
          </w:rPr>
          <w:t>части 1</w:t>
        </w:r>
      </w:hyperlink>
      <w:r>
        <w:rPr>
          <w:rFonts w:cs="Times New Roman"/>
          <w:szCs w:val="28"/>
        </w:rPr>
        <w:t xml:space="preserve"> настоящей статьи, оказываются за счет средств заявителя.</w:t>
      </w:r>
    </w:p>
    <w:p w:rsidR="009C3BC1" w:rsidRDefault="009C3BC1">
      <w:pPr>
        <w:autoSpaceDE w:val="0"/>
        <w:autoSpaceDN w:val="0"/>
        <w:adjustRightInd w:val="0"/>
        <w:ind w:firstLine="540"/>
        <w:jc w:val="both"/>
        <w:rPr>
          <w:rFonts w:cs="Times New Roman"/>
          <w:szCs w:val="28"/>
        </w:rPr>
      </w:pPr>
      <w:r>
        <w:rPr>
          <w:rFonts w:cs="Times New Roman"/>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1" w:history="1">
        <w:r>
          <w:rPr>
            <w:rFonts w:cs="Times New Roman"/>
            <w:color w:val="0000FF"/>
            <w:szCs w:val="28"/>
          </w:rPr>
          <w:t>порядке</w:t>
        </w:r>
      </w:hyperlink>
      <w:r>
        <w:rPr>
          <w:rFonts w:cs="Times New Roman"/>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02"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03"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4" w:history="1">
        <w:r>
          <w:rPr>
            <w:rFonts w:cs="Times New Roman"/>
            <w:color w:val="0000FF"/>
            <w:szCs w:val="28"/>
          </w:rPr>
          <w:t>части 1</w:t>
        </w:r>
      </w:hyperlink>
      <w:r>
        <w:rPr>
          <w:rFonts w:cs="Times New Roman"/>
          <w:szCs w:val="28"/>
        </w:rPr>
        <w:t xml:space="preserve"> настоящей статьи, а также предоставления документов, выдаваемых по результатам оказания таких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10. Требования к организации предоставления государственных и муниципальных услуг в электронной форме</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При предоставлении государственных и муниципальных услуг в электронной форме осуществляются:</w:t>
      </w:r>
    </w:p>
    <w:p w:rsidR="009C3BC1" w:rsidRDefault="009C3BC1">
      <w:pPr>
        <w:autoSpaceDE w:val="0"/>
        <w:autoSpaceDN w:val="0"/>
        <w:adjustRightInd w:val="0"/>
        <w:ind w:firstLine="540"/>
        <w:jc w:val="both"/>
        <w:rPr>
          <w:rFonts w:cs="Times New Roman"/>
          <w:szCs w:val="28"/>
        </w:rPr>
      </w:pPr>
      <w:r>
        <w:rPr>
          <w:rFonts w:cs="Times New Roman"/>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C3BC1" w:rsidRDefault="009C3BC1">
      <w:pPr>
        <w:autoSpaceDE w:val="0"/>
        <w:autoSpaceDN w:val="0"/>
        <w:adjustRightInd w:val="0"/>
        <w:ind w:firstLine="540"/>
        <w:jc w:val="both"/>
        <w:rPr>
          <w:rFonts w:cs="Times New Roman"/>
          <w:szCs w:val="28"/>
        </w:rPr>
      </w:pPr>
      <w:r>
        <w:rPr>
          <w:rFonts w:cs="Times New Roman"/>
          <w:szCs w:val="28"/>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w:t>
      </w:r>
      <w:r>
        <w:rPr>
          <w:rFonts w:cs="Times New Roman"/>
          <w:szCs w:val="28"/>
        </w:rPr>
        <w:lastRenderedPageBreak/>
        <w:t>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(п. 2 в ред. Федерального </w:t>
      </w:r>
      <w:hyperlink r:id="rId105"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получение заявителем сведений о ходе выполнения запроса о предоставлении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C3BC1" w:rsidRDefault="009C3BC1">
      <w:pPr>
        <w:autoSpaceDE w:val="0"/>
        <w:autoSpaceDN w:val="0"/>
        <w:adjustRightInd w:val="0"/>
        <w:ind w:firstLine="540"/>
        <w:jc w:val="both"/>
        <w:rPr>
          <w:rFonts w:cs="Times New Roman"/>
          <w:szCs w:val="28"/>
        </w:rPr>
      </w:pPr>
      <w:r>
        <w:rPr>
          <w:rFonts w:cs="Times New Roman"/>
          <w:szCs w:val="28"/>
        </w:rPr>
        <w:t>6) иные действия, необходимые для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11. Реестры государственных услуг и реестры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2. Федеральный реестр государственных услуг содержит сведения:</w:t>
      </w:r>
    </w:p>
    <w:p w:rsidR="009C3BC1" w:rsidRDefault="009C3BC1">
      <w:pPr>
        <w:autoSpaceDE w:val="0"/>
        <w:autoSpaceDN w:val="0"/>
        <w:adjustRightInd w:val="0"/>
        <w:ind w:firstLine="540"/>
        <w:jc w:val="both"/>
        <w:rPr>
          <w:rFonts w:cs="Times New Roman"/>
          <w:szCs w:val="28"/>
        </w:rPr>
      </w:pPr>
      <w:r>
        <w:rPr>
          <w:rFonts w:cs="Times New Roman"/>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C3BC1" w:rsidRDefault="009C3BC1">
      <w:pPr>
        <w:autoSpaceDE w:val="0"/>
        <w:autoSpaceDN w:val="0"/>
        <w:adjustRightInd w:val="0"/>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7" w:history="1">
        <w:r>
          <w:rPr>
            <w:rFonts w:cs="Times New Roman"/>
            <w:color w:val="0000FF"/>
            <w:szCs w:val="28"/>
          </w:rPr>
          <w:t>перечень</w:t>
        </w:r>
      </w:hyperlink>
      <w:r>
        <w:rPr>
          <w:rFonts w:cs="Times New Roman"/>
          <w:szCs w:val="28"/>
        </w:rPr>
        <w:t xml:space="preserve">, утвержденный в соответствии с </w:t>
      </w:r>
      <w:hyperlink r:id="rId108" w:history="1">
        <w:r>
          <w:rPr>
            <w:rFonts w:cs="Times New Roman"/>
            <w:color w:val="0000FF"/>
            <w:szCs w:val="28"/>
          </w:rPr>
          <w:t>пунктом 1 части 1 статьи 9</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3) об услугах, указанных в </w:t>
      </w:r>
      <w:hyperlink r:id="rId109"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C3BC1" w:rsidRDefault="009C3BC1">
      <w:pPr>
        <w:autoSpaceDE w:val="0"/>
        <w:autoSpaceDN w:val="0"/>
        <w:adjustRightInd w:val="0"/>
        <w:ind w:firstLine="540"/>
        <w:jc w:val="both"/>
        <w:rPr>
          <w:rFonts w:cs="Times New Roman"/>
          <w:szCs w:val="28"/>
        </w:rPr>
      </w:pPr>
      <w:r>
        <w:rPr>
          <w:rFonts w:cs="Times New Roman"/>
          <w:szCs w:val="28"/>
        </w:rPr>
        <w:t>4) иные сведения в соответствии с перечнем, установленным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4. Реестр государственных услуг субъекта Российской Федерации содержит сведения:</w:t>
      </w:r>
    </w:p>
    <w:p w:rsidR="009C3BC1" w:rsidRDefault="009C3BC1">
      <w:pPr>
        <w:autoSpaceDE w:val="0"/>
        <w:autoSpaceDN w:val="0"/>
        <w:adjustRightInd w:val="0"/>
        <w:ind w:firstLine="540"/>
        <w:jc w:val="both"/>
        <w:rPr>
          <w:rFonts w:cs="Times New Roman"/>
          <w:szCs w:val="28"/>
        </w:rPr>
      </w:pPr>
      <w:r>
        <w:rPr>
          <w:rFonts w:cs="Times New Roman"/>
          <w:szCs w:val="28"/>
        </w:rPr>
        <w:t>1) о государственных услугах, предоставляемых исполнительными органами государственной власти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0" w:history="1">
        <w:r>
          <w:rPr>
            <w:rFonts w:cs="Times New Roman"/>
            <w:color w:val="0000FF"/>
            <w:szCs w:val="28"/>
          </w:rPr>
          <w:t>пунктом 2 части 1 статьи 9</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3) об услугах, указанных в </w:t>
      </w:r>
      <w:hyperlink r:id="rId111"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6. Реестр муниципальных услуг содержит сведения:</w:t>
      </w:r>
    </w:p>
    <w:p w:rsidR="009C3BC1" w:rsidRDefault="009C3BC1">
      <w:pPr>
        <w:autoSpaceDE w:val="0"/>
        <w:autoSpaceDN w:val="0"/>
        <w:adjustRightInd w:val="0"/>
        <w:ind w:firstLine="540"/>
        <w:jc w:val="both"/>
        <w:rPr>
          <w:rFonts w:cs="Times New Roman"/>
          <w:szCs w:val="28"/>
        </w:rPr>
      </w:pPr>
      <w:r>
        <w:rPr>
          <w:rFonts w:cs="Times New Roman"/>
          <w:szCs w:val="28"/>
        </w:rPr>
        <w:t>1) о муниципальных услугах, предоставляемых органами местного самоуправления в соответствующем муниципальном образовании;</w:t>
      </w:r>
    </w:p>
    <w:p w:rsidR="009C3BC1" w:rsidRDefault="009C3BC1">
      <w:pPr>
        <w:autoSpaceDE w:val="0"/>
        <w:autoSpaceDN w:val="0"/>
        <w:adjustRightInd w:val="0"/>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2" w:history="1">
        <w:r>
          <w:rPr>
            <w:rFonts w:cs="Times New Roman"/>
            <w:color w:val="0000FF"/>
            <w:szCs w:val="28"/>
          </w:rPr>
          <w:t>пунктом 3 части 1 статьи 9</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3) об услугах, указанных в </w:t>
      </w:r>
      <w:hyperlink r:id="rId113"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C3BC1" w:rsidRDefault="009C3BC1">
      <w:pPr>
        <w:autoSpaceDE w:val="0"/>
        <w:autoSpaceDN w:val="0"/>
        <w:adjustRightInd w:val="0"/>
        <w:ind w:firstLine="540"/>
        <w:jc w:val="both"/>
        <w:rPr>
          <w:rFonts w:cs="Times New Roman"/>
          <w:szCs w:val="28"/>
        </w:rPr>
      </w:pPr>
      <w:r>
        <w:rPr>
          <w:rFonts w:cs="Times New Roman"/>
          <w:szCs w:val="28"/>
        </w:rPr>
        <w:t>4) иные сведения, состав которых устанавливается местной администрацией.</w:t>
      </w:r>
    </w:p>
    <w:p w:rsidR="009C3BC1" w:rsidRDefault="009C3BC1">
      <w:pPr>
        <w:autoSpaceDE w:val="0"/>
        <w:autoSpaceDN w:val="0"/>
        <w:adjustRightInd w:val="0"/>
        <w:ind w:firstLine="540"/>
        <w:jc w:val="both"/>
        <w:rPr>
          <w:rFonts w:cs="Times New Roman"/>
          <w:szCs w:val="28"/>
        </w:rPr>
      </w:pPr>
      <w:r>
        <w:rPr>
          <w:rFonts w:cs="Times New Roman"/>
          <w:szCs w:val="28"/>
        </w:rPr>
        <w:t>7. Формирование и ведение реестра муниципальных услуг осуществляются в порядке, установленном местной администрацией.</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2.1. ДОСУДЕБНОЕ (ВНЕСУДЕБНОЕ) ОБЖАЛОВАНИЕ</w:t>
      </w:r>
    </w:p>
    <w:p w:rsidR="009C3BC1" w:rsidRDefault="009C3BC1">
      <w:pPr>
        <w:pStyle w:val="ConsPlusTitle"/>
        <w:widowControl/>
        <w:jc w:val="center"/>
      </w:pPr>
      <w:r>
        <w:t>ЗАЯВИТЕЛЕМ РЕШЕНИЙ И ДЕЙСТВИЙ (БЕЗДЕЙСТВИЯ) ОРГАНА,</w:t>
      </w:r>
    </w:p>
    <w:p w:rsidR="009C3BC1" w:rsidRDefault="009C3BC1">
      <w:pPr>
        <w:pStyle w:val="ConsPlusTitle"/>
        <w:widowControl/>
        <w:jc w:val="center"/>
      </w:pPr>
      <w:r>
        <w:t>ПРЕДОСТАВЛЯЮЩЕГО ГОСУДАРСТВЕННУЮ УСЛУГУ, ОРГАНА,</w:t>
      </w:r>
    </w:p>
    <w:p w:rsidR="009C3BC1" w:rsidRDefault="009C3BC1">
      <w:pPr>
        <w:pStyle w:val="ConsPlusTitle"/>
        <w:widowControl/>
        <w:jc w:val="center"/>
      </w:pPr>
      <w:r>
        <w:t>ПРЕДОСТАВЛЯЮЩЕГО МУНИЦИПАЛЬНУЮ УСЛУГУ, ДОЛЖНОСТНОГО</w:t>
      </w:r>
    </w:p>
    <w:p w:rsidR="009C3BC1" w:rsidRDefault="009C3BC1">
      <w:pPr>
        <w:pStyle w:val="ConsPlusTitle"/>
        <w:widowControl/>
        <w:jc w:val="center"/>
      </w:pPr>
      <w:r>
        <w:t>ЛИЦА ОРГАНА, ПРЕДОСТАВЛЯЮЩЕГО ГОСУДАРСТВЕННУЮ УСЛУГУ,</w:t>
      </w:r>
    </w:p>
    <w:p w:rsidR="009C3BC1" w:rsidRDefault="009C3BC1">
      <w:pPr>
        <w:pStyle w:val="ConsPlusTitle"/>
        <w:widowControl/>
        <w:jc w:val="center"/>
      </w:pPr>
      <w:r>
        <w:t>ИЛИ ОРГАНА, ПРЕДОСТАВЛЯЮЩЕГО МУНИЦИПАЛЬНУЮ УСЛУГУ,</w:t>
      </w:r>
    </w:p>
    <w:p w:rsidR="009C3BC1" w:rsidRDefault="009C3BC1">
      <w:pPr>
        <w:pStyle w:val="ConsPlusTitle"/>
        <w:widowControl/>
        <w:jc w:val="center"/>
      </w:pPr>
      <w:r>
        <w:t>ЛИБО ГОСУДАРСТВЕННОГО ИЛИ МУНИЦИПАЛЬНОГО СЛУЖАЩЕГО</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jc w:val="center"/>
        <w:rPr>
          <w:rFonts w:cs="Times New Roman"/>
          <w:szCs w:val="28"/>
        </w:rPr>
      </w:pPr>
      <w:r>
        <w:rPr>
          <w:rFonts w:cs="Times New Roman"/>
          <w:szCs w:val="28"/>
        </w:rPr>
        <w:lastRenderedPageBreak/>
        <w:t xml:space="preserve">(введена Федеральным </w:t>
      </w:r>
      <w:hyperlink r:id="rId114"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Заявитель может обратиться с жалобой в том числе в следующих случаях:</w:t>
      </w:r>
    </w:p>
    <w:p w:rsidR="009C3BC1" w:rsidRDefault="009C3BC1">
      <w:pPr>
        <w:autoSpaceDE w:val="0"/>
        <w:autoSpaceDN w:val="0"/>
        <w:adjustRightInd w:val="0"/>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2) нарушение срока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C3BC1" w:rsidRDefault="009C3BC1">
      <w:pPr>
        <w:autoSpaceDE w:val="0"/>
        <w:autoSpaceDN w:val="0"/>
        <w:adjustRightInd w:val="0"/>
        <w:ind w:firstLine="540"/>
        <w:jc w:val="both"/>
        <w:rPr>
          <w:rFonts w:cs="Times New Roman"/>
          <w:szCs w:val="28"/>
        </w:rPr>
      </w:pPr>
      <w:r>
        <w:rPr>
          <w:rFonts w:cs="Times New Roman"/>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11.2. Общие требования к порядку подачи и рассмотрения жалобы</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lastRenderedPageBreak/>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C3BC1" w:rsidRDefault="009C3BC1">
      <w:pPr>
        <w:autoSpaceDE w:val="0"/>
        <w:autoSpaceDN w:val="0"/>
        <w:adjustRightInd w:val="0"/>
        <w:ind w:firstLine="540"/>
        <w:jc w:val="both"/>
        <w:rPr>
          <w:rFonts w:cs="Times New Roman"/>
          <w:szCs w:val="28"/>
        </w:rPr>
      </w:pPr>
      <w:r>
        <w:rPr>
          <w:rFonts w:cs="Times New Roman"/>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Часть 3 данной статьи вступает в силу по истечении 90 дней после дня официального опубликования (</w:t>
      </w:r>
      <w:hyperlink r:id="rId115" w:history="1">
        <w:r>
          <w:rPr>
            <w:rFonts w:cs="Times New Roman"/>
            <w:color w:val="0000FF"/>
            <w:szCs w:val="28"/>
          </w:rPr>
          <w:t>часть 7 статьи 28</w:t>
        </w:r>
      </w:hyperlink>
      <w:r>
        <w:rPr>
          <w:rFonts w:cs="Times New Roman"/>
          <w:szCs w:val="28"/>
        </w:rPr>
        <w:t xml:space="preserve"> Федерального закон от 03.12.2011 N 383-ФЗ).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Часть 4 данной статьи вступает в силу по истечении 90 дней после дня официального опубликования (</w:t>
      </w:r>
      <w:hyperlink r:id="rId116" w:history="1">
        <w:r>
          <w:rPr>
            <w:rFonts w:cs="Times New Roman"/>
            <w:color w:val="0000FF"/>
            <w:szCs w:val="28"/>
          </w:rPr>
          <w:t>часть 7 статьи 28</w:t>
        </w:r>
      </w:hyperlink>
      <w:r>
        <w:rPr>
          <w:rFonts w:cs="Times New Roman"/>
          <w:szCs w:val="28"/>
        </w:rPr>
        <w:t xml:space="preserve"> Федерального закон от 03.12.2011 N 383-ФЗ).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5. Жалоба должна содержать:</w:t>
      </w:r>
    </w:p>
    <w:p w:rsidR="009C3BC1" w:rsidRDefault="009C3BC1">
      <w:pPr>
        <w:autoSpaceDE w:val="0"/>
        <w:autoSpaceDN w:val="0"/>
        <w:adjustRightInd w:val="0"/>
        <w:ind w:firstLine="540"/>
        <w:jc w:val="both"/>
        <w:rPr>
          <w:rFonts w:cs="Times New Roman"/>
          <w:szCs w:val="28"/>
        </w:rPr>
      </w:pPr>
      <w:r>
        <w:rPr>
          <w:rFonts w:cs="Times New Roman"/>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C3BC1" w:rsidRDefault="009C3BC1">
      <w:pPr>
        <w:autoSpaceDE w:val="0"/>
        <w:autoSpaceDN w:val="0"/>
        <w:adjustRightInd w:val="0"/>
        <w:ind w:firstLine="540"/>
        <w:jc w:val="both"/>
        <w:rPr>
          <w:rFonts w:cs="Times New Roman"/>
          <w:szCs w:val="28"/>
        </w:rPr>
      </w:pPr>
      <w:r>
        <w:rPr>
          <w:rFonts w:cs="Times New Roman"/>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rFonts w:cs="Times New Roman"/>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BC1" w:rsidRDefault="009C3BC1">
      <w:pPr>
        <w:autoSpaceDE w:val="0"/>
        <w:autoSpaceDN w:val="0"/>
        <w:adjustRightInd w:val="0"/>
        <w:ind w:firstLine="540"/>
        <w:jc w:val="both"/>
        <w:rPr>
          <w:rFonts w:cs="Times New Roman"/>
          <w:szCs w:val="28"/>
        </w:rPr>
      </w:pPr>
      <w:r>
        <w:rPr>
          <w:rFonts w:cs="Times New Roman"/>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C3BC1" w:rsidRDefault="009C3BC1">
      <w:pPr>
        <w:autoSpaceDE w:val="0"/>
        <w:autoSpaceDN w:val="0"/>
        <w:adjustRightInd w:val="0"/>
        <w:ind w:firstLine="540"/>
        <w:jc w:val="both"/>
        <w:rPr>
          <w:rFonts w:cs="Times New Roman"/>
          <w:szCs w:val="28"/>
        </w:rPr>
      </w:pPr>
      <w:r>
        <w:rPr>
          <w:rFonts w:cs="Times New Roman"/>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C3BC1" w:rsidRDefault="009C3BC1">
      <w:pPr>
        <w:autoSpaceDE w:val="0"/>
        <w:autoSpaceDN w:val="0"/>
        <w:adjustRightInd w:val="0"/>
        <w:ind w:firstLine="540"/>
        <w:jc w:val="both"/>
        <w:rPr>
          <w:rFonts w:cs="Times New Roman"/>
          <w:szCs w:val="28"/>
        </w:rPr>
      </w:pPr>
      <w:r>
        <w:rPr>
          <w:rFonts w:cs="Times New Roman"/>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C3BC1" w:rsidRDefault="009C3BC1">
      <w:pPr>
        <w:autoSpaceDE w:val="0"/>
        <w:autoSpaceDN w:val="0"/>
        <w:adjustRightInd w:val="0"/>
        <w:ind w:firstLine="540"/>
        <w:jc w:val="both"/>
        <w:rPr>
          <w:rFonts w:cs="Times New Roman"/>
          <w:szCs w:val="28"/>
        </w:rPr>
      </w:pPr>
      <w:r>
        <w:rPr>
          <w:rFonts w:cs="Times New Roman"/>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C3BC1" w:rsidRDefault="009C3BC1">
      <w:pPr>
        <w:autoSpaceDE w:val="0"/>
        <w:autoSpaceDN w:val="0"/>
        <w:adjustRightInd w:val="0"/>
        <w:ind w:firstLine="540"/>
        <w:jc w:val="both"/>
        <w:rPr>
          <w:rFonts w:cs="Times New Roman"/>
          <w:szCs w:val="28"/>
        </w:rPr>
      </w:pPr>
      <w:r>
        <w:rPr>
          <w:rFonts w:cs="Times New Roman"/>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3BC1" w:rsidRDefault="009C3BC1">
      <w:pPr>
        <w:autoSpaceDE w:val="0"/>
        <w:autoSpaceDN w:val="0"/>
        <w:adjustRightInd w:val="0"/>
        <w:ind w:firstLine="540"/>
        <w:jc w:val="both"/>
        <w:rPr>
          <w:rFonts w:cs="Times New Roman"/>
          <w:szCs w:val="28"/>
        </w:rPr>
      </w:pPr>
      <w:r>
        <w:rPr>
          <w:rFonts w:cs="Times New Roman"/>
          <w:szCs w:val="28"/>
        </w:rPr>
        <w:t>2) отказывает в удовлетворении жалобы.</w:t>
      </w:r>
    </w:p>
    <w:p w:rsidR="009C3BC1" w:rsidRDefault="009C3BC1">
      <w:pPr>
        <w:autoSpaceDE w:val="0"/>
        <w:autoSpaceDN w:val="0"/>
        <w:adjustRightInd w:val="0"/>
        <w:ind w:firstLine="540"/>
        <w:jc w:val="both"/>
        <w:rPr>
          <w:rFonts w:cs="Times New Roman"/>
          <w:szCs w:val="28"/>
        </w:rPr>
      </w:pPr>
      <w:r>
        <w:rPr>
          <w:rFonts w:cs="Times New Roman"/>
          <w:szCs w:val="28"/>
        </w:rPr>
        <w:t xml:space="preserve">8. Не позднее дня, следующего за днем принятия решения, указанного в </w:t>
      </w:r>
      <w:hyperlink r:id="rId117" w:history="1">
        <w:r>
          <w:rPr>
            <w:rFonts w:cs="Times New Roman"/>
            <w:color w:val="0000FF"/>
            <w:szCs w:val="28"/>
          </w:rPr>
          <w:t>части 7</w:t>
        </w:r>
      </w:hyperlink>
      <w:r>
        <w:rPr>
          <w:rFonts w:cs="Times New Roman"/>
          <w:szCs w:val="28"/>
        </w:rPr>
        <w:t xml:space="preserve"> настоящей статьи, заявителю в письменной форме и по желанию </w:t>
      </w:r>
      <w:r>
        <w:rPr>
          <w:rFonts w:cs="Times New Roman"/>
          <w:szCs w:val="28"/>
        </w:rPr>
        <w:lastRenderedPageBreak/>
        <w:t>заявителя в электронной форме направляется мотивированный ответ о результатах рассмотрения жалобы.</w:t>
      </w:r>
    </w:p>
    <w:p w:rsidR="009C3BC1" w:rsidRDefault="009C3BC1">
      <w:pPr>
        <w:autoSpaceDE w:val="0"/>
        <w:autoSpaceDN w:val="0"/>
        <w:adjustRightInd w:val="0"/>
        <w:ind w:firstLine="540"/>
        <w:jc w:val="both"/>
        <w:rPr>
          <w:rFonts w:cs="Times New Roman"/>
          <w:szCs w:val="28"/>
        </w:rPr>
      </w:pPr>
      <w:r>
        <w:rPr>
          <w:rFonts w:cs="Times New Roman"/>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8" w:history="1">
        <w:r>
          <w:rPr>
            <w:rFonts w:cs="Times New Roman"/>
            <w:color w:val="0000FF"/>
            <w:szCs w:val="28"/>
          </w:rPr>
          <w:t>частью 1</w:t>
        </w:r>
      </w:hyperlink>
      <w:r>
        <w:rPr>
          <w:rFonts w:cs="Times New Roman"/>
          <w:szCs w:val="28"/>
        </w:rPr>
        <w:t xml:space="preserve"> настоящей статьи, незамедлительно направляет имеющиеся материалы в органы прокуратуры.</w:t>
      </w:r>
    </w:p>
    <w:p w:rsidR="009C3BC1" w:rsidRDefault="009C3BC1">
      <w:pPr>
        <w:autoSpaceDE w:val="0"/>
        <w:autoSpaceDN w:val="0"/>
        <w:adjustRightInd w:val="0"/>
        <w:ind w:firstLine="540"/>
        <w:jc w:val="both"/>
        <w:rPr>
          <w:rFonts w:cs="Times New Roman"/>
          <w:szCs w:val="28"/>
        </w:rPr>
      </w:pPr>
      <w:r>
        <w:rPr>
          <w:rFonts w:cs="Times New Roman"/>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9"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11.3. Информационная система досудебного (внесудебного) обжалования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3. АДМИНИСТРАТИВНЫЕ РЕГЛАМЕНТЫ</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12. Требования к структуре административных регламентов</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Предоставление государственных и муниципальных услуг осуществляется в соответствии с административными регламентами.</w:t>
      </w:r>
    </w:p>
    <w:p w:rsidR="009C3BC1" w:rsidRDefault="009C3BC1">
      <w:pPr>
        <w:autoSpaceDE w:val="0"/>
        <w:autoSpaceDN w:val="0"/>
        <w:adjustRightInd w:val="0"/>
        <w:ind w:firstLine="540"/>
        <w:jc w:val="both"/>
        <w:rPr>
          <w:rFonts w:cs="Times New Roman"/>
          <w:szCs w:val="28"/>
        </w:rPr>
      </w:pPr>
      <w:r>
        <w:rPr>
          <w:rFonts w:cs="Times New Roman"/>
          <w:szCs w:val="28"/>
        </w:rPr>
        <w:t>2. Структура административного регламента должна содержать разделы, устанавливающие:</w:t>
      </w:r>
    </w:p>
    <w:p w:rsidR="009C3BC1" w:rsidRDefault="009C3BC1">
      <w:pPr>
        <w:autoSpaceDE w:val="0"/>
        <w:autoSpaceDN w:val="0"/>
        <w:adjustRightInd w:val="0"/>
        <w:ind w:firstLine="540"/>
        <w:jc w:val="both"/>
        <w:rPr>
          <w:rFonts w:cs="Times New Roman"/>
          <w:szCs w:val="28"/>
        </w:rPr>
      </w:pPr>
      <w:r>
        <w:rPr>
          <w:rFonts w:cs="Times New Roman"/>
          <w:szCs w:val="28"/>
        </w:rPr>
        <w:t>1) общие положения;</w:t>
      </w:r>
    </w:p>
    <w:p w:rsidR="009C3BC1" w:rsidRDefault="009C3BC1">
      <w:pPr>
        <w:autoSpaceDE w:val="0"/>
        <w:autoSpaceDN w:val="0"/>
        <w:adjustRightInd w:val="0"/>
        <w:ind w:firstLine="540"/>
        <w:jc w:val="both"/>
        <w:rPr>
          <w:rFonts w:cs="Times New Roman"/>
          <w:szCs w:val="28"/>
        </w:rPr>
      </w:pPr>
      <w:r>
        <w:rPr>
          <w:rFonts w:cs="Times New Roman"/>
          <w:szCs w:val="28"/>
        </w:rPr>
        <w:t>2) стандарт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3BC1" w:rsidRDefault="009C3BC1">
      <w:pPr>
        <w:autoSpaceDE w:val="0"/>
        <w:autoSpaceDN w:val="0"/>
        <w:adjustRightInd w:val="0"/>
        <w:ind w:firstLine="540"/>
        <w:jc w:val="both"/>
        <w:rPr>
          <w:rFonts w:cs="Times New Roman"/>
          <w:szCs w:val="28"/>
        </w:rPr>
      </w:pPr>
      <w:r>
        <w:rPr>
          <w:rFonts w:cs="Times New Roman"/>
          <w:szCs w:val="28"/>
        </w:rPr>
        <w:t>4) формы контроля за исполнением административного регламента;</w:t>
      </w:r>
    </w:p>
    <w:p w:rsidR="009C3BC1" w:rsidRDefault="009C3BC1">
      <w:pPr>
        <w:autoSpaceDE w:val="0"/>
        <w:autoSpaceDN w:val="0"/>
        <w:adjustRightInd w:val="0"/>
        <w:ind w:firstLine="540"/>
        <w:jc w:val="both"/>
        <w:rPr>
          <w:rFonts w:cs="Times New Roman"/>
          <w:szCs w:val="28"/>
        </w:rPr>
      </w:pPr>
      <w:r>
        <w:rPr>
          <w:rFonts w:cs="Times New Roman"/>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13. Общие требования к разработке проектов административных регламентов</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C3BC1" w:rsidRDefault="009C3BC1">
      <w:pPr>
        <w:autoSpaceDE w:val="0"/>
        <w:autoSpaceDN w:val="0"/>
        <w:adjustRightInd w:val="0"/>
        <w:ind w:firstLine="540"/>
        <w:jc w:val="both"/>
        <w:rPr>
          <w:rFonts w:cs="Times New Roman"/>
          <w:szCs w:val="28"/>
        </w:rPr>
      </w:pPr>
      <w:r>
        <w:rPr>
          <w:rFonts w:cs="Times New Roman"/>
          <w:szCs w:val="28"/>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20"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21"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22"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23"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C3BC1" w:rsidRDefault="009C3BC1">
      <w:pPr>
        <w:autoSpaceDE w:val="0"/>
        <w:autoSpaceDN w:val="0"/>
        <w:adjustRightInd w:val="0"/>
        <w:ind w:firstLine="540"/>
        <w:jc w:val="both"/>
        <w:rPr>
          <w:rFonts w:cs="Times New Roman"/>
          <w:szCs w:val="28"/>
        </w:rPr>
      </w:pPr>
      <w:r>
        <w:rPr>
          <w:rFonts w:cs="Times New Roman"/>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C3BC1" w:rsidRDefault="009C3BC1">
      <w:pPr>
        <w:autoSpaceDE w:val="0"/>
        <w:autoSpaceDN w:val="0"/>
        <w:adjustRightInd w:val="0"/>
        <w:ind w:firstLine="540"/>
        <w:jc w:val="both"/>
        <w:rPr>
          <w:rFonts w:cs="Times New Roman"/>
          <w:szCs w:val="28"/>
        </w:rPr>
      </w:pPr>
      <w:r>
        <w:rPr>
          <w:rFonts w:cs="Times New Roman"/>
          <w:szCs w:val="2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C3BC1" w:rsidRDefault="009C3BC1">
      <w:pPr>
        <w:autoSpaceDE w:val="0"/>
        <w:autoSpaceDN w:val="0"/>
        <w:adjustRightInd w:val="0"/>
        <w:ind w:firstLine="540"/>
        <w:jc w:val="both"/>
        <w:rPr>
          <w:rFonts w:cs="Times New Roman"/>
          <w:szCs w:val="28"/>
        </w:rPr>
      </w:pPr>
      <w:r>
        <w:rPr>
          <w:rFonts w:cs="Times New Roman"/>
          <w:szCs w:val="28"/>
        </w:rPr>
        <w:t xml:space="preserve">9. Срок, отведенный для проведения независимой экспертизы, указывается при размещении проекта административного регламента в </w:t>
      </w:r>
      <w:r>
        <w:rPr>
          <w:rFonts w:cs="Times New Roman"/>
          <w:szCs w:val="28"/>
        </w:rPr>
        <w:lastRenderedPageBreak/>
        <w:t>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24"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C3BC1" w:rsidRDefault="009C3BC1">
      <w:pPr>
        <w:autoSpaceDE w:val="0"/>
        <w:autoSpaceDN w:val="0"/>
        <w:adjustRightInd w:val="0"/>
        <w:ind w:firstLine="540"/>
        <w:jc w:val="both"/>
        <w:rPr>
          <w:rFonts w:cs="Times New Roman"/>
          <w:szCs w:val="28"/>
        </w:rPr>
      </w:pPr>
      <w:r>
        <w:rPr>
          <w:rFonts w:cs="Times New Roman"/>
          <w:szCs w:val="28"/>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125" w:history="1">
        <w:r>
          <w:rPr>
            <w:rFonts w:cs="Times New Roman"/>
            <w:color w:val="0000FF"/>
            <w:szCs w:val="28"/>
          </w:rPr>
          <w:t>части 12</w:t>
        </w:r>
      </w:hyperlink>
      <w:r>
        <w:rPr>
          <w:rFonts w:cs="Times New Roman"/>
          <w:szCs w:val="28"/>
        </w:rPr>
        <w:t xml:space="preserve"> настоящей статьи, и последующего утверждения административного регламента.</w:t>
      </w:r>
    </w:p>
    <w:p w:rsidR="009C3BC1" w:rsidRDefault="009C3BC1">
      <w:pPr>
        <w:autoSpaceDE w:val="0"/>
        <w:autoSpaceDN w:val="0"/>
        <w:adjustRightInd w:val="0"/>
        <w:ind w:firstLine="540"/>
        <w:jc w:val="both"/>
        <w:rPr>
          <w:rFonts w:cs="Times New Roman"/>
          <w:szCs w:val="28"/>
        </w:rPr>
      </w:pPr>
      <w:r>
        <w:rPr>
          <w:rFonts w:cs="Times New Roman"/>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C3BC1" w:rsidRDefault="009C3BC1">
      <w:pPr>
        <w:autoSpaceDE w:val="0"/>
        <w:autoSpaceDN w:val="0"/>
        <w:adjustRightInd w:val="0"/>
        <w:ind w:firstLine="540"/>
        <w:jc w:val="both"/>
        <w:rPr>
          <w:rFonts w:cs="Times New Roman"/>
          <w:szCs w:val="28"/>
        </w:rPr>
      </w:pPr>
      <w:r>
        <w:rPr>
          <w:rFonts w:cs="Times New Roman"/>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6" w:history="1">
        <w:r>
          <w:rPr>
            <w:rFonts w:cs="Times New Roman"/>
            <w:color w:val="0000FF"/>
            <w:szCs w:val="28"/>
          </w:rPr>
          <w:t>органом</w:t>
        </w:r>
      </w:hyperlink>
      <w:r>
        <w:rPr>
          <w:rFonts w:cs="Times New Roman"/>
          <w:szCs w:val="28"/>
        </w:rPr>
        <w:t xml:space="preserve"> исполнительной власти в </w:t>
      </w:r>
      <w:hyperlink r:id="rId127" w:history="1">
        <w:r>
          <w:rPr>
            <w:rFonts w:cs="Times New Roman"/>
            <w:color w:val="0000FF"/>
            <w:szCs w:val="28"/>
          </w:rPr>
          <w:t>порядке</w:t>
        </w:r>
      </w:hyperlink>
      <w:r>
        <w:rPr>
          <w:rFonts w:cs="Times New Roman"/>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 xml:space="preserve">13.1. </w:t>
      </w:r>
      <w:hyperlink r:id="rId128" w:history="1">
        <w:r>
          <w:rPr>
            <w:rFonts w:cs="Times New Roman"/>
            <w:color w:val="0000FF"/>
            <w:szCs w:val="28"/>
          </w:rPr>
          <w:t>Порядок</w:t>
        </w:r>
      </w:hyperlink>
      <w:r>
        <w:rPr>
          <w:rFonts w:cs="Times New Roman"/>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13.1 введена Федеральным </w:t>
      </w:r>
      <w:hyperlink r:id="rId129"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14. Требования к стандарту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Стандарт предоставления государственной или муниципальной услуги предусматривает:</w:t>
      </w:r>
    </w:p>
    <w:p w:rsidR="009C3BC1" w:rsidRDefault="009C3BC1">
      <w:pPr>
        <w:autoSpaceDE w:val="0"/>
        <w:autoSpaceDN w:val="0"/>
        <w:adjustRightInd w:val="0"/>
        <w:ind w:firstLine="540"/>
        <w:jc w:val="both"/>
        <w:rPr>
          <w:rFonts w:cs="Times New Roman"/>
          <w:szCs w:val="28"/>
        </w:rPr>
      </w:pPr>
      <w:r>
        <w:rPr>
          <w:rFonts w:cs="Times New Roman"/>
          <w:szCs w:val="28"/>
        </w:rPr>
        <w:t>1) наименование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2) наименование органа, предоставляющего государственную услугу, или органа, предоставляющего муниципальную услугу;</w:t>
      </w:r>
    </w:p>
    <w:p w:rsidR="009C3BC1" w:rsidRDefault="009C3BC1">
      <w:pPr>
        <w:autoSpaceDE w:val="0"/>
        <w:autoSpaceDN w:val="0"/>
        <w:adjustRightInd w:val="0"/>
        <w:ind w:firstLine="540"/>
        <w:jc w:val="both"/>
        <w:rPr>
          <w:rFonts w:cs="Times New Roman"/>
          <w:szCs w:val="28"/>
        </w:rPr>
      </w:pPr>
      <w:r>
        <w:rPr>
          <w:rFonts w:cs="Times New Roman"/>
          <w:szCs w:val="28"/>
        </w:rPr>
        <w:t>3) результат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4) срок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5) правовые основания для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30" w:history="1">
        <w:r>
          <w:rPr>
            <w:rFonts w:cs="Times New Roman"/>
            <w:color w:val="0000FF"/>
            <w:szCs w:val="28"/>
          </w:rPr>
          <w:t>закона</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8) исчерпывающий перечень оснований для отказа в предоставлении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11) срок регистрации запроса заявителя о предоставлении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w:t>
      </w:r>
      <w:r>
        <w:rPr>
          <w:rFonts w:cs="Times New Roman"/>
          <w:szCs w:val="28"/>
        </w:rPr>
        <w:lastRenderedPageBreak/>
        <w:t>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13) показатели доступности и качества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4. ОРГАНИЗАЦИЯ ПРЕДОСТАВЛЕНИЯ ГОСУДАРСТВЕННЫХ</w:t>
      </w:r>
    </w:p>
    <w:p w:rsidR="009C3BC1" w:rsidRDefault="009C3BC1">
      <w:pPr>
        <w:pStyle w:val="ConsPlusTitle"/>
        <w:widowControl/>
        <w:jc w:val="center"/>
      </w:pPr>
      <w:r>
        <w:t>И МУНИЦИПАЛЬНЫХ УСЛУГ В МНОГОФУНКЦИОНАЛЬНЫХ ЦЕНТРАХ</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15. Особенности организации предоставления государственных и муниципальных услуг в многофункциональных центрах</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1" w:history="1">
        <w:r>
          <w:rPr>
            <w:rFonts w:cs="Times New Roman"/>
            <w:color w:val="0000FF"/>
            <w:szCs w:val="28"/>
          </w:rPr>
          <w:t>иными</w:t>
        </w:r>
      </w:hyperlink>
      <w:r>
        <w:rPr>
          <w:rFonts w:cs="Times New Roman"/>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 xml:space="preserve">2. </w:t>
      </w:r>
      <w:hyperlink r:id="rId132" w:history="1">
        <w:r>
          <w:rPr>
            <w:rFonts w:cs="Times New Roman"/>
            <w:color w:val="0000FF"/>
            <w:szCs w:val="28"/>
          </w:rPr>
          <w:t>Требования</w:t>
        </w:r>
      </w:hyperlink>
      <w:r>
        <w:rPr>
          <w:rFonts w:cs="Times New Roman"/>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9C3BC1" w:rsidRDefault="009C3BC1">
      <w:pPr>
        <w:autoSpaceDE w:val="0"/>
        <w:autoSpaceDN w:val="0"/>
        <w:adjustRightInd w:val="0"/>
        <w:ind w:firstLine="540"/>
        <w:jc w:val="both"/>
        <w:rPr>
          <w:rFonts w:cs="Times New Roman"/>
          <w:szCs w:val="28"/>
        </w:rPr>
      </w:pPr>
      <w:r>
        <w:rPr>
          <w:rFonts w:cs="Times New Roman"/>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w:t>
      </w:r>
      <w:r>
        <w:rPr>
          <w:rFonts w:cs="Times New Roman"/>
          <w:szCs w:val="28"/>
        </w:rPr>
        <w:lastRenderedPageBreak/>
        <w:t xml:space="preserve">осуществляются уполномоченным Правительством Российской Федерации федеральным </w:t>
      </w:r>
      <w:hyperlink r:id="rId133" w:history="1">
        <w:r>
          <w:rPr>
            <w:rFonts w:cs="Times New Roman"/>
            <w:color w:val="0000FF"/>
            <w:szCs w:val="28"/>
          </w:rPr>
          <w:t>органом</w:t>
        </w:r>
      </w:hyperlink>
      <w:r>
        <w:rPr>
          <w:rFonts w:cs="Times New Roman"/>
          <w:szCs w:val="28"/>
        </w:rPr>
        <w:t xml:space="preserve">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 xml:space="preserve">5. </w:t>
      </w:r>
      <w:hyperlink r:id="rId134" w:history="1">
        <w:r>
          <w:rPr>
            <w:rFonts w:cs="Times New Roman"/>
            <w:color w:val="0000FF"/>
            <w:szCs w:val="28"/>
          </w:rPr>
          <w:t>Правила</w:t>
        </w:r>
      </w:hyperlink>
      <w:r>
        <w:rPr>
          <w:rFonts w:cs="Times New Roman"/>
          <w:szCs w:val="28"/>
        </w:rPr>
        <w:t xml:space="preserve"> организации деятельности многофункциональных центров утверждаются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5 введена Федеральным </w:t>
      </w:r>
      <w:hyperlink r:id="rId135"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16. Функции, права и обязанности многофункционального центра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Многофункциональные центры в соответствии с соглашениями о взаимодействии осуществляют:</w:t>
      </w:r>
    </w:p>
    <w:p w:rsidR="009C3BC1" w:rsidRDefault="009C3BC1">
      <w:pPr>
        <w:autoSpaceDE w:val="0"/>
        <w:autoSpaceDN w:val="0"/>
        <w:adjustRightInd w:val="0"/>
        <w:ind w:firstLine="540"/>
        <w:jc w:val="both"/>
        <w:rPr>
          <w:rFonts w:cs="Times New Roman"/>
          <w:szCs w:val="28"/>
        </w:rPr>
      </w:pPr>
      <w:r>
        <w:rPr>
          <w:rFonts w:cs="Times New Roman"/>
          <w:szCs w:val="28"/>
        </w:rPr>
        <w:t>1) прием запросов заявителей о предоставлении государственных или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37"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C3BC1" w:rsidRDefault="009C3BC1">
      <w:pPr>
        <w:autoSpaceDE w:val="0"/>
        <w:autoSpaceDN w:val="0"/>
        <w:adjustRightInd w:val="0"/>
        <w:ind w:firstLine="540"/>
        <w:jc w:val="both"/>
        <w:rPr>
          <w:rFonts w:cs="Times New Roman"/>
          <w:szCs w:val="28"/>
        </w:rPr>
      </w:pPr>
      <w:r>
        <w:rPr>
          <w:rFonts w:cs="Times New Roman"/>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8"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39"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w:t>
      </w:r>
      <w:r>
        <w:rPr>
          <w:rFonts w:cs="Times New Roman"/>
          <w:szCs w:val="28"/>
        </w:rPr>
        <w:lastRenderedPageBreak/>
        <w:t>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40"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8) иные функции, указанные в соглашении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1"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42"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43"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При реализации своих функций многофункциональные центры не вправе требовать от заявителя:</w:t>
      </w:r>
    </w:p>
    <w:p w:rsidR="009C3BC1" w:rsidRDefault="009C3BC1">
      <w:pPr>
        <w:autoSpaceDE w:val="0"/>
        <w:autoSpaceDN w:val="0"/>
        <w:adjustRightInd w:val="0"/>
        <w:ind w:firstLine="540"/>
        <w:jc w:val="both"/>
        <w:rPr>
          <w:rFonts w:cs="Times New Roman"/>
          <w:szCs w:val="28"/>
        </w:rPr>
      </w:pPr>
      <w:r>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C3BC1" w:rsidRDefault="009C3BC1">
      <w:pPr>
        <w:autoSpaceDE w:val="0"/>
        <w:autoSpaceDN w:val="0"/>
        <w:adjustRightInd w:val="0"/>
        <w:ind w:firstLine="540"/>
        <w:jc w:val="both"/>
        <w:rPr>
          <w:rFonts w:cs="Times New Roman"/>
          <w:szCs w:val="28"/>
        </w:rPr>
      </w:pPr>
      <w:r>
        <w:rPr>
          <w:rFonts w:cs="Times New Roman"/>
          <w:szCs w:val="28"/>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4" w:history="1">
        <w:r>
          <w:rPr>
            <w:rFonts w:cs="Times New Roman"/>
            <w:color w:val="0000FF"/>
            <w:szCs w:val="28"/>
          </w:rPr>
          <w:t>части 1 статьи 9</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4. При реализации своих функций в соответствии с соглашениями о взаимодействии многофункциональный центр обязан:</w:t>
      </w: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Pr>
          <w:rFonts w:cs="Times New Roman"/>
          <w:szCs w:val="28"/>
        </w:rP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2) обеспечивать защиту информации, доступ к которой ограничен в соответствии с федеральным </w:t>
      </w:r>
      <w:hyperlink r:id="rId146" w:history="1">
        <w:r>
          <w:rPr>
            <w:rFonts w:cs="Times New Roman"/>
            <w:color w:val="0000FF"/>
            <w:szCs w:val="28"/>
          </w:rPr>
          <w:t>законом</w:t>
        </w:r>
      </w:hyperlink>
      <w:r>
        <w:rPr>
          <w:rFonts w:cs="Times New Roman"/>
          <w:szCs w:val="28"/>
        </w:rPr>
        <w:t>, а также соблюдать режим обработки и использования персональных данных;</w:t>
      </w:r>
    </w:p>
    <w:p w:rsidR="009C3BC1" w:rsidRDefault="009C3BC1">
      <w:pPr>
        <w:autoSpaceDE w:val="0"/>
        <w:autoSpaceDN w:val="0"/>
        <w:adjustRightInd w:val="0"/>
        <w:ind w:firstLine="540"/>
        <w:jc w:val="both"/>
        <w:rPr>
          <w:rFonts w:cs="Times New Roman"/>
          <w:szCs w:val="28"/>
        </w:rPr>
      </w:pPr>
      <w:r>
        <w:rPr>
          <w:rFonts w:cs="Times New Roman"/>
          <w:szCs w:val="28"/>
        </w:rPr>
        <w:t>3) соблюдать требования соглашений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7"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48"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C3BC1" w:rsidRDefault="009C3BC1">
      <w:pPr>
        <w:autoSpaceDE w:val="0"/>
        <w:autoSpaceDN w:val="0"/>
        <w:adjustRightInd w:val="0"/>
        <w:ind w:firstLine="540"/>
        <w:jc w:val="both"/>
        <w:rPr>
          <w:rFonts w:cs="Times New Roman"/>
          <w:szCs w:val="28"/>
        </w:rPr>
      </w:pPr>
      <w:r>
        <w:rPr>
          <w:rFonts w:cs="Times New Roman"/>
          <w:szCs w:val="28"/>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9C3BC1" w:rsidRDefault="009C3BC1">
      <w:pPr>
        <w:autoSpaceDE w:val="0"/>
        <w:autoSpaceDN w:val="0"/>
        <w:adjustRightInd w:val="0"/>
        <w:ind w:firstLine="540"/>
        <w:jc w:val="both"/>
        <w:rPr>
          <w:rFonts w:cs="Times New Roman"/>
          <w:szCs w:val="28"/>
        </w:rPr>
      </w:pPr>
      <w:r>
        <w:rPr>
          <w:rFonts w:cs="Times New Roman"/>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49"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50"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lastRenderedPageBreak/>
        <w:t>4) осуществление иных обязанностей, указанных в соглашении о взаимодействии.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18. Требования к соглашениям о взаимодействии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51" w:history="1">
        <w:r>
          <w:rPr>
            <w:rFonts w:cs="Times New Roman"/>
            <w:color w:val="0000FF"/>
            <w:szCs w:val="28"/>
          </w:rPr>
          <w:t>форма</w:t>
        </w:r>
      </w:hyperlink>
      <w:r>
        <w:rPr>
          <w:rFonts w:cs="Times New Roman"/>
          <w:szCs w:val="28"/>
        </w:rPr>
        <w:t xml:space="preserve"> соглашения о взаимодействии утверждается уполномоченным Правительством Российской Федерации федеральным </w:t>
      </w:r>
      <w:hyperlink r:id="rId152" w:history="1">
        <w:r>
          <w:rPr>
            <w:rFonts w:cs="Times New Roman"/>
            <w:color w:val="0000FF"/>
            <w:szCs w:val="28"/>
          </w:rPr>
          <w:t>органом</w:t>
        </w:r>
      </w:hyperlink>
      <w:r>
        <w:rPr>
          <w:rFonts w:cs="Times New Roman"/>
          <w:szCs w:val="28"/>
        </w:rPr>
        <w:t xml:space="preserve">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2. Соглашение о взаимодействии должно содержать:</w:t>
      </w:r>
    </w:p>
    <w:p w:rsidR="009C3BC1" w:rsidRDefault="009C3BC1">
      <w:pPr>
        <w:autoSpaceDE w:val="0"/>
        <w:autoSpaceDN w:val="0"/>
        <w:adjustRightInd w:val="0"/>
        <w:ind w:firstLine="540"/>
        <w:jc w:val="both"/>
        <w:rPr>
          <w:rFonts w:cs="Times New Roman"/>
          <w:szCs w:val="28"/>
        </w:rPr>
      </w:pPr>
      <w:r>
        <w:rPr>
          <w:rFonts w:cs="Times New Roman"/>
          <w:szCs w:val="28"/>
        </w:rPr>
        <w:t>1) наименование сторон соглашения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2) предмет соглашения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3) перечень государственных и муниципальных услуг, предоставляемых в многофункциональном центре;</w:t>
      </w:r>
    </w:p>
    <w:p w:rsidR="009C3BC1" w:rsidRDefault="009C3BC1">
      <w:pPr>
        <w:autoSpaceDE w:val="0"/>
        <w:autoSpaceDN w:val="0"/>
        <w:adjustRightInd w:val="0"/>
        <w:ind w:firstLine="540"/>
        <w:jc w:val="both"/>
        <w:rPr>
          <w:rFonts w:cs="Times New Roman"/>
          <w:szCs w:val="28"/>
        </w:rPr>
      </w:pPr>
      <w:r>
        <w:rPr>
          <w:rFonts w:cs="Times New Roman"/>
          <w:szCs w:val="28"/>
        </w:rPr>
        <w:t>4) права и обязанности органа, предоставляющего государственные услуги, и органа, предоставляющего муниципальные услуги;</w:t>
      </w:r>
    </w:p>
    <w:p w:rsidR="009C3BC1" w:rsidRDefault="009C3BC1">
      <w:pPr>
        <w:autoSpaceDE w:val="0"/>
        <w:autoSpaceDN w:val="0"/>
        <w:adjustRightInd w:val="0"/>
        <w:ind w:firstLine="540"/>
        <w:jc w:val="both"/>
        <w:rPr>
          <w:rFonts w:cs="Times New Roman"/>
          <w:szCs w:val="28"/>
        </w:rPr>
      </w:pPr>
      <w:r>
        <w:rPr>
          <w:rFonts w:cs="Times New Roman"/>
          <w:szCs w:val="28"/>
        </w:rPr>
        <w:t>5) права и обязанности многофункционального центра;</w:t>
      </w:r>
    </w:p>
    <w:p w:rsidR="009C3BC1" w:rsidRDefault="009C3BC1">
      <w:pPr>
        <w:autoSpaceDE w:val="0"/>
        <w:autoSpaceDN w:val="0"/>
        <w:adjustRightInd w:val="0"/>
        <w:ind w:firstLine="540"/>
        <w:jc w:val="both"/>
        <w:rPr>
          <w:rFonts w:cs="Times New Roman"/>
          <w:szCs w:val="28"/>
        </w:rPr>
      </w:pPr>
      <w:r>
        <w:rPr>
          <w:rFonts w:cs="Times New Roman"/>
          <w:szCs w:val="28"/>
        </w:rPr>
        <w:t>6) порядок информационного обмена, в том числе с использованием информационно-технологической и коммуникационной инфраструктуры;</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53"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7) ответственность сторон за неисполнение или ненадлежащее исполнение возложенных на них обязанностей;</w:t>
      </w:r>
    </w:p>
    <w:p w:rsidR="009C3BC1" w:rsidRDefault="009C3BC1">
      <w:pPr>
        <w:autoSpaceDE w:val="0"/>
        <w:autoSpaceDN w:val="0"/>
        <w:adjustRightInd w:val="0"/>
        <w:ind w:firstLine="540"/>
        <w:jc w:val="both"/>
        <w:rPr>
          <w:rFonts w:cs="Times New Roman"/>
          <w:szCs w:val="28"/>
        </w:rPr>
      </w:pPr>
      <w:r>
        <w:rPr>
          <w:rFonts w:cs="Times New Roman"/>
          <w:szCs w:val="28"/>
        </w:rPr>
        <w:t>8) срок действия соглашения о взаимодействии;</w:t>
      </w:r>
    </w:p>
    <w:p w:rsidR="009C3BC1" w:rsidRDefault="009C3BC1">
      <w:pPr>
        <w:autoSpaceDE w:val="0"/>
        <w:autoSpaceDN w:val="0"/>
        <w:adjustRightInd w:val="0"/>
        <w:ind w:firstLine="540"/>
        <w:jc w:val="both"/>
        <w:rPr>
          <w:rFonts w:cs="Times New Roman"/>
          <w:szCs w:val="28"/>
        </w:rPr>
      </w:pPr>
      <w:r>
        <w:rPr>
          <w:rFonts w:cs="Times New Roman"/>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9C3BC1" w:rsidRDefault="009C3BC1">
      <w:pPr>
        <w:autoSpaceDE w:val="0"/>
        <w:autoSpaceDN w:val="0"/>
        <w:adjustRightInd w:val="0"/>
        <w:ind w:firstLine="540"/>
        <w:jc w:val="both"/>
        <w:rPr>
          <w:rFonts w:cs="Times New Roman"/>
          <w:szCs w:val="28"/>
        </w:rPr>
      </w:pP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154" w:history="1">
        <w:r>
          <w:rPr>
            <w:rFonts w:cs="Times New Roman"/>
            <w:color w:val="0000FF"/>
            <w:szCs w:val="28"/>
          </w:rPr>
          <w:t>законом</w:t>
        </w:r>
      </w:hyperlink>
      <w:r>
        <w:rPr>
          <w:rFonts w:cs="Times New Roman"/>
          <w:szCs w:val="28"/>
        </w:rPr>
        <w:t xml:space="preserve"> от 27.06.2011 N 162-ФЗ с </w:t>
      </w:r>
      <w:hyperlink r:id="rId155" w:history="1">
        <w:r>
          <w:rPr>
            <w:rFonts w:cs="Times New Roman"/>
            <w:color w:val="0000FF"/>
            <w:szCs w:val="28"/>
          </w:rPr>
          <w:t>1 января 2013 года</w:t>
        </w:r>
      </w:hyperlink>
      <w:r>
        <w:rPr>
          <w:rFonts w:cs="Times New Roman"/>
          <w:szCs w:val="28"/>
        </w:rPr>
        <w:t xml:space="preserve"> глава 5 будет дополнена статьей 21.3.</w:t>
      </w:r>
    </w:p>
    <w:p w:rsidR="009C3BC1" w:rsidRDefault="009C3BC1">
      <w:pPr>
        <w:pStyle w:val="ConsPlusNonformat"/>
        <w:widowControl/>
        <w:pBdr>
          <w:top w:val="single" w:sz="6" w:space="0" w:color="auto"/>
        </w:pBdr>
        <w:rPr>
          <w:sz w:val="2"/>
          <w:szCs w:val="2"/>
        </w:rPr>
      </w:pPr>
    </w:p>
    <w:p w:rsidR="009C3BC1" w:rsidRDefault="009C3BC1">
      <w:pPr>
        <w:pStyle w:val="ConsPlusTitle"/>
        <w:widowControl/>
        <w:jc w:val="center"/>
        <w:outlineLvl w:val="0"/>
      </w:pPr>
      <w:r>
        <w:t>Глава 5. ИСПОЛЬЗОВАНИЕ</w:t>
      </w:r>
    </w:p>
    <w:p w:rsidR="009C3BC1" w:rsidRDefault="009C3BC1">
      <w:pPr>
        <w:pStyle w:val="ConsPlusTitle"/>
        <w:widowControl/>
        <w:jc w:val="center"/>
      </w:pPr>
      <w:r>
        <w:t>ИНФОРМАЦИОННО-ТЕЛЕКОММУНИКАЦИОННЫХ ТЕХНОЛОГИЙ</w:t>
      </w:r>
    </w:p>
    <w:p w:rsidR="009C3BC1" w:rsidRDefault="009C3BC1">
      <w:pPr>
        <w:pStyle w:val="ConsPlusTitle"/>
        <w:widowControl/>
        <w:jc w:val="center"/>
      </w:pPr>
      <w:r>
        <w:t>ПРИ ПРЕДОСТАВЛЕНИИ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или организующих предоставление государственных и </w:t>
      </w:r>
      <w:r>
        <w:rPr>
          <w:rFonts w:cs="Times New Roman"/>
          <w:szCs w:val="28"/>
        </w:rPr>
        <w:lastRenderedPageBreak/>
        <w:t>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C3BC1" w:rsidRDefault="009C3BC1">
      <w:pPr>
        <w:autoSpaceDE w:val="0"/>
        <w:autoSpaceDN w:val="0"/>
        <w:adjustRightInd w:val="0"/>
        <w:ind w:firstLine="540"/>
        <w:jc w:val="both"/>
        <w:rPr>
          <w:rFonts w:cs="Times New Roman"/>
          <w:szCs w:val="28"/>
        </w:rPr>
      </w:pPr>
      <w:r>
        <w:rPr>
          <w:rFonts w:cs="Times New Roman"/>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7" w:history="1">
        <w:r>
          <w:rPr>
            <w:rFonts w:cs="Times New Roman"/>
            <w:color w:val="0000FF"/>
            <w:szCs w:val="28"/>
          </w:rPr>
          <w:t>требования</w:t>
        </w:r>
      </w:hyperlink>
      <w:r>
        <w:rPr>
          <w:rFonts w:cs="Times New Roman"/>
          <w:szCs w:val="28"/>
        </w:rPr>
        <w:t xml:space="preserve"> к инфраструктуре, обеспечивающей их взаимодействие, устанавливаются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C3BC1" w:rsidRDefault="009C3BC1">
      <w:pPr>
        <w:autoSpaceDE w:val="0"/>
        <w:autoSpaceDN w:val="0"/>
        <w:adjustRightInd w:val="0"/>
        <w:ind w:firstLine="540"/>
        <w:jc w:val="both"/>
        <w:rPr>
          <w:rFonts w:cs="Times New Roman"/>
          <w:szCs w:val="28"/>
        </w:rPr>
      </w:pPr>
      <w:r>
        <w:rPr>
          <w:rFonts w:cs="Times New Roman"/>
          <w:szCs w:val="28"/>
        </w:rPr>
        <w:t xml:space="preserve">4. Случаи, порядок и особенности присоединения к инфраструктуре, указанной в </w:t>
      </w:r>
      <w:hyperlink r:id="rId158" w:history="1">
        <w:r>
          <w:rPr>
            <w:rFonts w:cs="Times New Roman"/>
            <w:color w:val="0000FF"/>
            <w:szCs w:val="28"/>
          </w:rPr>
          <w:t>частях 1</w:t>
        </w:r>
      </w:hyperlink>
      <w:r>
        <w:rPr>
          <w:rFonts w:cs="Times New Roman"/>
          <w:szCs w:val="28"/>
        </w:rPr>
        <w:t xml:space="preserve">, </w:t>
      </w:r>
      <w:hyperlink r:id="rId159" w:history="1">
        <w:r>
          <w:rPr>
            <w:rFonts w:cs="Times New Roman"/>
            <w:color w:val="0000FF"/>
            <w:szCs w:val="28"/>
          </w:rPr>
          <w:t>2</w:t>
        </w:r>
      </w:hyperlink>
      <w:r>
        <w:rPr>
          <w:rFonts w:cs="Times New Roman"/>
          <w:szCs w:val="28"/>
        </w:rPr>
        <w:t xml:space="preserve"> настоящей статьи, информационных систем иных организаций устанавливаются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4 введена Федеральным </w:t>
      </w:r>
      <w:hyperlink r:id="rId160"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20. Порядок ведения реестров государственных и муниципальных услуг в электронной форме</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C3BC1" w:rsidRDefault="009C3BC1">
      <w:pPr>
        <w:autoSpaceDE w:val="0"/>
        <w:autoSpaceDN w:val="0"/>
        <w:adjustRightInd w:val="0"/>
        <w:ind w:firstLine="540"/>
        <w:jc w:val="both"/>
        <w:rPr>
          <w:rFonts w:cs="Times New Roman"/>
          <w:szCs w:val="28"/>
        </w:rPr>
      </w:pPr>
      <w:r>
        <w:rPr>
          <w:rFonts w:cs="Times New Roman"/>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61" w:history="1">
        <w:r>
          <w:rPr>
            <w:rFonts w:cs="Times New Roman"/>
            <w:color w:val="0000FF"/>
            <w:szCs w:val="28"/>
          </w:rPr>
          <w:t>частях 2</w:t>
        </w:r>
      </w:hyperlink>
      <w:r>
        <w:rPr>
          <w:rFonts w:cs="Times New Roman"/>
          <w:szCs w:val="28"/>
        </w:rPr>
        <w:t xml:space="preserve"> - </w:t>
      </w:r>
      <w:hyperlink r:id="rId162" w:history="1">
        <w:r>
          <w:rPr>
            <w:rFonts w:cs="Times New Roman"/>
            <w:color w:val="0000FF"/>
            <w:szCs w:val="28"/>
          </w:rPr>
          <w:t>6 статьи 11</w:t>
        </w:r>
      </w:hyperlink>
      <w:r>
        <w:rPr>
          <w:rFonts w:cs="Times New Roman"/>
          <w:szCs w:val="28"/>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3" w:history="1">
        <w:r>
          <w:rPr>
            <w:rFonts w:cs="Times New Roman"/>
            <w:color w:val="0000FF"/>
            <w:szCs w:val="28"/>
          </w:rPr>
          <w:t>частях 4</w:t>
        </w:r>
      </w:hyperlink>
      <w:r>
        <w:rPr>
          <w:rFonts w:cs="Times New Roman"/>
          <w:szCs w:val="28"/>
        </w:rPr>
        <w:t xml:space="preserve"> и </w:t>
      </w:r>
      <w:hyperlink r:id="rId164" w:history="1">
        <w:r>
          <w:rPr>
            <w:rFonts w:cs="Times New Roman"/>
            <w:color w:val="0000FF"/>
            <w:szCs w:val="28"/>
          </w:rPr>
          <w:t>6 статьи 11</w:t>
        </w:r>
      </w:hyperlink>
      <w:r>
        <w:rPr>
          <w:rFonts w:cs="Times New Roman"/>
          <w:szCs w:val="28"/>
        </w:rPr>
        <w:t xml:space="preserve"> настоящего Федерального закона, устанавливаются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C3BC1" w:rsidRDefault="009C3BC1">
      <w:pPr>
        <w:autoSpaceDE w:val="0"/>
        <w:autoSpaceDN w:val="0"/>
        <w:adjustRightInd w:val="0"/>
        <w:ind w:firstLine="540"/>
        <w:jc w:val="both"/>
        <w:rPr>
          <w:rFonts w:cs="Times New Roman"/>
          <w:szCs w:val="28"/>
        </w:rPr>
      </w:pPr>
      <w:r>
        <w:rPr>
          <w:rFonts w:cs="Times New Roman"/>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w:t>
      </w:r>
      <w:r>
        <w:rPr>
          <w:rFonts w:cs="Times New Roman"/>
          <w:szCs w:val="28"/>
        </w:rPr>
        <w:lastRenderedPageBreak/>
        <w:t xml:space="preserve">государственной информационной системой, указанной в </w:t>
      </w:r>
      <w:hyperlink r:id="rId165" w:history="1">
        <w:r>
          <w:rPr>
            <w:rFonts w:cs="Times New Roman"/>
            <w:color w:val="0000FF"/>
            <w:szCs w:val="28"/>
          </w:rPr>
          <w:t>части 2</w:t>
        </w:r>
      </w:hyperlink>
      <w:r>
        <w:rPr>
          <w:rFonts w:cs="Times New Roman"/>
          <w:szCs w:val="28"/>
        </w:rPr>
        <w:t xml:space="preserve"> настоящей статьи.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21. Порталы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6"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7"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68"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69"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70"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71" w:history="1">
        <w:r>
          <w:rPr>
            <w:rFonts w:cs="Times New Roman"/>
            <w:color w:val="0000FF"/>
            <w:szCs w:val="28"/>
          </w:rPr>
          <w:t>единому порталу</w:t>
        </w:r>
      </w:hyperlink>
      <w:r>
        <w:rPr>
          <w:rFonts w:cs="Times New Roman"/>
          <w:szCs w:val="28"/>
        </w:rPr>
        <w:t xml:space="preserve"> государственных и муниципальных услуг, региональным </w:t>
      </w:r>
      <w:hyperlink r:id="rId172" w:history="1">
        <w:r>
          <w:rPr>
            <w:rFonts w:cs="Times New Roman"/>
            <w:color w:val="0000FF"/>
            <w:szCs w:val="28"/>
          </w:rPr>
          <w:t>порталам</w:t>
        </w:r>
      </w:hyperlink>
      <w:r>
        <w:rPr>
          <w:rFonts w:cs="Times New Roman"/>
          <w:szCs w:val="28"/>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73"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3. Единый портал государственных и муниципальных услуг обеспечивает:</w:t>
      </w:r>
    </w:p>
    <w:p w:rsidR="009C3BC1" w:rsidRDefault="009C3BC1">
      <w:pPr>
        <w:autoSpaceDE w:val="0"/>
        <w:autoSpaceDN w:val="0"/>
        <w:adjustRightInd w:val="0"/>
        <w:ind w:firstLine="540"/>
        <w:jc w:val="both"/>
        <w:rPr>
          <w:rFonts w:cs="Times New Roman"/>
          <w:szCs w:val="28"/>
        </w:rPr>
      </w:pPr>
      <w:r>
        <w:rPr>
          <w:rFonts w:cs="Times New Roman"/>
          <w:szCs w:val="28"/>
        </w:rPr>
        <w:t xml:space="preserve">1) доступ заявителей к сведениям о государственных и муниципальных услугах, а также об услугах, указанных в </w:t>
      </w:r>
      <w:hyperlink r:id="rId174"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C3BC1" w:rsidRDefault="009C3BC1">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75"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6" w:history="1">
        <w:r>
          <w:rPr>
            <w:rFonts w:cs="Times New Roman"/>
            <w:color w:val="0000FF"/>
            <w:szCs w:val="28"/>
          </w:rPr>
          <w:t>части 3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7" w:history="1">
        <w:r>
          <w:rPr>
            <w:rFonts w:cs="Times New Roman"/>
            <w:color w:val="0000FF"/>
            <w:szCs w:val="28"/>
          </w:rPr>
          <w:t>части 3 статьи 1</w:t>
        </w:r>
      </w:hyperlink>
      <w:r>
        <w:rPr>
          <w:rFonts w:cs="Times New Roman"/>
          <w:szCs w:val="28"/>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8" w:history="1">
        <w:r>
          <w:rPr>
            <w:rFonts w:cs="Times New Roman"/>
            <w:color w:val="0000FF"/>
            <w:szCs w:val="28"/>
          </w:rPr>
          <w:t>части 3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79" w:history="1">
        <w:r>
          <w:rPr>
            <w:rFonts w:cs="Times New Roman"/>
            <w:color w:val="0000FF"/>
            <w:szCs w:val="28"/>
          </w:rPr>
          <w:t>части 3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0" w:history="1">
        <w:r>
          <w:rPr>
            <w:rFonts w:cs="Times New Roman"/>
            <w:color w:val="0000FF"/>
            <w:szCs w:val="28"/>
          </w:rPr>
          <w:t>части 3 статьи 1</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81" w:history="1">
        <w:r>
          <w:rPr>
            <w:rFonts w:cs="Times New Roman"/>
            <w:color w:val="0000FF"/>
            <w:szCs w:val="28"/>
          </w:rPr>
          <w:t>части 3 статьи 1</w:t>
        </w:r>
      </w:hyperlink>
      <w:r>
        <w:rPr>
          <w:rFonts w:cs="Times New Roman"/>
          <w:szCs w:val="28"/>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9C3BC1" w:rsidRDefault="009C3BC1">
      <w:pPr>
        <w:autoSpaceDE w:val="0"/>
        <w:autoSpaceDN w:val="0"/>
        <w:adjustRightInd w:val="0"/>
        <w:ind w:firstLine="540"/>
        <w:jc w:val="both"/>
        <w:rPr>
          <w:rFonts w:cs="Times New Roman"/>
          <w:szCs w:val="28"/>
        </w:rPr>
      </w:pPr>
      <w:r>
        <w:rPr>
          <w:rFonts w:cs="Times New Roman"/>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2" w:history="1">
        <w:r>
          <w:rPr>
            <w:rFonts w:cs="Times New Roman"/>
            <w:color w:val="0000FF"/>
            <w:szCs w:val="28"/>
          </w:rPr>
          <w:t>части 3 статьи 1</w:t>
        </w:r>
      </w:hyperlink>
      <w:r>
        <w:rPr>
          <w:rFonts w:cs="Times New Roman"/>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21.1. Использование электронной подписи при оказании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84" w:history="1">
        <w:r>
          <w:rPr>
            <w:rFonts w:cs="Times New Roman"/>
            <w:color w:val="0000FF"/>
            <w:szCs w:val="28"/>
          </w:rPr>
          <w:t>законом</w:t>
        </w:r>
      </w:hyperlink>
      <w:r>
        <w:rPr>
          <w:rFonts w:cs="Times New Roman"/>
          <w:szCs w:val="28"/>
        </w:rPr>
        <w:t xml:space="preserve"> от 06.04.2011 N 65-ФЗ)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w:t>
      </w:r>
      <w:r>
        <w:rPr>
          <w:rFonts w:cs="Times New Roman"/>
          <w:szCs w:val="28"/>
        </w:rPr>
        <w:lastRenderedPageBreak/>
        <w:t xml:space="preserve">осуществляться с использованием электронных документов, подписанных электронной подписью в соответствии с требованиями Федерального </w:t>
      </w:r>
      <w:hyperlink r:id="rId185" w:history="1">
        <w:r>
          <w:rPr>
            <w:rFonts w:cs="Times New Roman"/>
            <w:color w:val="0000FF"/>
            <w:szCs w:val="28"/>
          </w:rPr>
          <w:t>закона</w:t>
        </w:r>
      </w:hyperlink>
      <w:r>
        <w:rPr>
          <w:rFonts w:cs="Times New Roman"/>
          <w:szCs w:val="28"/>
        </w:rPr>
        <w:t xml:space="preserve"> "Об электронной подписи" и требованиями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21.2. Правила использования простых электронных подписей при оказании государственных и муниципальных услуг</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86" w:history="1">
        <w:r>
          <w:rPr>
            <w:rFonts w:cs="Times New Roman"/>
            <w:color w:val="0000FF"/>
            <w:szCs w:val="28"/>
          </w:rPr>
          <w:t>законом</w:t>
        </w:r>
      </w:hyperlink>
      <w:r>
        <w:rPr>
          <w:rFonts w:cs="Times New Roman"/>
          <w:szCs w:val="28"/>
        </w:rPr>
        <w:t xml:space="preserve"> от 06.04.2011 N 65-ФЗ)</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C3BC1" w:rsidRDefault="009C3BC1">
      <w:pPr>
        <w:autoSpaceDE w:val="0"/>
        <w:autoSpaceDN w:val="0"/>
        <w:adjustRightInd w:val="0"/>
        <w:ind w:firstLine="540"/>
        <w:jc w:val="both"/>
        <w:rPr>
          <w:rFonts w:cs="Times New Roman"/>
          <w:szCs w:val="28"/>
        </w:rPr>
      </w:pPr>
      <w:r>
        <w:rPr>
          <w:rFonts w:cs="Times New Roman"/>
          <w:szCs w:val="28"/>
        </w:rPr>
        <w:t>1) требования, которым должны соответствовать простые электронные подписи и (или) технологии их создания;</w:t>
      </w:r>
    </w:p>
    <w:p w:rsidR="009C3BC1" w:rsidRDefault="009C3BC1">
      <w:pPr>
        <w:autoSpaceDE w:val="0"/>
        <w:autoSpaceDN w:val="0"/>
        <w:adjustRightInd w:val="0"/>
        <w:ind w:firstLine="540"/>
        <w:jc w:val="both"/>
        <w:rPr>
          <w:rFonts w:cs="Times New Roman"/>
          <w:szCs w:val="28"/>
        </w:rPr>
      </w:pPr>
      <w:r>
        <w:rPr>
          <w:rFonts w:cs="Times New Roman"/>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2. При оказании государственных и муниципальных услуг с использованием простых электронных подписей должны обеспечиваться:</w:t>
      </w:r>
    </w:p>
    <w:p w:rsidR="009C3BC1" w:rsidRDefault="009C3BC1">
      <w:pPr>
        <w:autoSpaceDE w:val="0"/>
        <w:autoSpaceDN w:val="0"/>
        <w:adjustRightInd w:val="0"/>
        <w:ind w:firstLine="540"/>
        <w:jc w:val="both"/>
        <w:rPr>
          <w:rFonts w:cs="Times New Roman"/>
          <w:szCs w:val="28"/>
        </w:rPr>
      </w:pPr>
      <w:r>
        <w:rPr>
          <w:rFonts w:cs="Times New Roman"/>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C3BC1" w:rsidRDefault="009C3BC1">
      <w:pPr>
        <w:autoSpaceDE w:val="0"/>
        <w:autoSpaceDN w:val="0"/>
        <w:adjustRightInd w:val="0"/>
        <w:ind w:firstLine="540"/>
        <w:jc w:val="both"/>
        <w:rPr>
          <w:rFonts w:cs="Times New Roman"/>
          <w:szCs w:val="28"/>
        </w:rPr>
      </w:pPr>
      <w:r>
        <w:rPr>
          <w:rFonts w:cs="Times New Roman"/>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C3BC1" w:rsidRDefault="009C3BC1">
      <w:pPr>
        <w:autoSpaceDE w:val="0"/>
        <w:autoSpaceDN w:val="0"/>
        <w:adjustRightInd w:val="0"/>
        <w:ind w:firstLine="540"/>
        <w:jc w:val="both"/>
        <w:rPr>
          <w:rFonts w:cs="Times New Roman"/>
          <w:szCs w:val="28"/>
        </w:rPr>
      </w:pPr>
      <w:r>
        <w:rPr>
          <w:rFonts w:cs="Times New Roman"/>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7" w:history="1">
        <w:r>
          <w:rPr>
            <w:rFonts w:cs="Times New Roman"/>
            <w:color w:val="0000FF"/>
            <w:szCs w:val="28"/>
          </w:rPr>
          <w:t>части 2 статьи 21.1</w:t>
        </w:r>
      </w:hyperlink>
      <w:r>
        <w:rPr>
          <w:rFonts w:cs="Times New Roman"/>
          <w:szCs w:val="28"/>
        </w:rPr>
        <w:t xml:space="preserve"> настоящего Федерального закона и </w:t>
      </w:r>
      <w:hyperlink r:id="rId188" w:history="1">
        <w:r>
          <w:rPr>
            <w:rFonts w:cs="Times New Roman"/>
            <w:color w:val="0000FF"/>
            <w:szCs w:val="28"/>
          </w:rPr>
          <w:t>части 1</w:t>
        </w:r>
      </w:hyperlink>
      <w:r>
        <w:rPr>
          <w:rFonts w:cs="Times New Roman"/>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lastRenderedPageBreak/>
        <w:t>Глава 6. ОРГАНИЗАЦИЯ ДЕЯТЕЛЬНОСТИ ПО ВЫПУСКУ, ВЫДАЧЕ</w:t>
      </w:r>
    </w:p>
    <w:p w:rsidR="009C3BC1" w:rsidRDefault="009C3BC1">
      <w:pPr>
        <w:pStyle w:val="ConsPlusTitle"/>
        <w:widowControl/>
        <w:jc w:val="center"/>
      </w:pPr>
      <w:r>
        <w:t>И ОБСЛУЖИВАНИЮ УНИВЕРСАЛЬНЫХ ЭЛЕКТРОННЫХ КАРТ</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22. Универсальная электронная карта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9C3BC1" w:rsidRDefault="009C3BC1">
      <w:pPr>
        <w:autoSpaceDE w:val="0"/>
        <w:autoSpaceDN w:val="0"/>
        <w:adjustRightInd w:val="0"/>
        <w:ind w:firstLine="540"/>
        <w:jc w:val="both"/>
        <w:rPr>
          <w:rFonts w:cs="Times New Roman"/>
          <w:szCs w:val="28"/>
        </w:rPr>
      </w:pPr>
      <w:r>
        <w:rPr>
          <w:rFonts w:cs="Times New Roman"/>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C3BC1" w:rsidRDefault="009C3BC1">
      <w:pPr>
        <w:autoSpaceDE w:val="0"/>
        <w:autoSpaceDN w:val="0"/>
        <w:adjustRightInd w:val="0"/>
        <w:ind w:firstLine="540"/>
        <w:jc w:val="both"/>
        <w:rPr>
          <w:rFonts w:cs="Times New Roman"/>
          <w:szCs w:val="28"/>
        </w:rPr>
      </w:pPr>
      <w:r>
        <w:rPr>
          <w:rFonts w:cs="Times New Roman"/>
          <w:szCs w:val="28"/>
        </w:rPr>
        <w:t>3. Универсальная электронная карта должна содержать следующие визуальные (незащищенные) сведения:</w:t>
      </w:r>
    </w:p>
    <w:p w:rsidR="009C3BC1" w:rsidRDefault="009C3BC1">
      <w:pPr>
        <w:autoSpaceDE w:val="0"/>
        <w:autoSpaceDN w:val="0"/>
        <w:adjustRightInd w:val="0"/>
        <w:ind w:firstLine="540"/>
        <w:jc w:val="both"/>
        <w:rPr>
          <w:rFonts w:cs="Times New Roman"/>
          <w:szCs w:val="28"/>
        </w:rPr>
      </w:pPr>
      <w:r>
        <w:rPr>
          <w:rFonts w:cs="Times New Roman"/>
          <w:szCs w:val="28"/>
        </w:rPr>
        <w:t>1) фамилию, имя и (если имеется) отчество пользователя универсальной электронной картой;</w:t>
      </w:r>
    </w:p>
    <w:p w:rsidR="009C3BC1" w:rsidRDefault="009C3BC1">
      <w:pPr>
        <w:autoSpaceDE w:val="0"/>
        <w:autoSpaceDN w:val="0"/>
        <w:adjustRightInd w:val="0"/>
        <w:ind w:firstLine="540"/>
        <w:jc w:val="both"/>
        <w:rPr>
          <w:rFonts w:cs="Times New Roman"/>
          <w:szCs w:val="28"/>
        </w:rPr>
      </w:pPr>
      <w:r>
        <w:rPr>
          <w:rFonts w:cs="Times New Roman"/>
          <w:szCs w:val="28"/>
        </w:rPr>
        <w:t xml:space="preserve">2) фотографию заявителя (за исключением случаев выдачи универсальной электронной карты гражданину в порядке, установленном </w:t>
      </w:r>
      <w:hyperlink r:id="rId189" w:history="1">
        <w:r>
          <w:rPr>
            <w:rFonts w:cs="Times New Roman"/>
            <w:color w:val="0000FF"/>
            <w:szCs w:val="28"/>
          </w:rPr>
          <w:t>статьей 26</w:t>
        </w:r>
      </w:hyperlink>
      <w:r>
        <w:rPr>
          <w:rFonts w:cs="Times New Roman"/>
          <w:szCs w:val="28"/>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9C3BC1" w:rsidRDefault="009C3BC1">
      <w:pPr>
        <w:autoSpaceDE w:val="0"/>
        <w:autoSpaceDN w:val="0"/>
        <w:adjustRightInd w:val="0"/>
        <w:jc w:val="both"/>
        <w:rPr>
          <w:rFonts w:cs="Times New Roman"/>
          <w:szCs w:val="28"/>
        </w:rPr>
      </w:pPr>
      <w:r>
        <w:rPr>
          <w:rFonts w:cs="Times New Roman"/>
          <w:szCs w:val="28"/>
        </w:rPr>
        <w:t xml:space="preserve">(п. 2 в ред. Федерального </w:t>
      </w:r>
      <w:hyperlink r:id="rId190"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номер универсальной электронной карты и срок ее действия;</w:t>
      </w:r>
    </w:p>
    <w:p w:rsidR="009C3BC1" w:rsidRDefault="009C3BC1">
      <w:pPr>
        <w:autoSpaceDE w:val="0"/>
        <w:autoSpaceDN w:val="0"/>
        <w:adjustRightInd w:val="0"/>
        <w:ind w:firstLine="540"/>
        <w:jc w:val="both"/>
        <w:rPr>
          <w:rFonts w:cs="Times New Roman"/>
          <w:szCs w:val="28"/>
        </w:rPr>
      </w:pPr>
      <w:r>
        <w:rPr>
          <w:rFonts w:cs="Times New Roman"/>
          <w:szCs w:val="28"/>
        </w:rPr>
        <w:t>4) контактную информацию уполномоченной организации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lastRenderedPageBreak/>
        <w:t xml:space="preserve">4. Дополнительные визуальные </w:t>
      </w:r>
      <w:hyperlink r:id="rId191" w:history="1">
        <w:r>
          <w:rPr>
            <w:rFonts w:cs="Times New Roman"/>
            <w:color w:val="0000FF"/>
            <w:szCs w:val="28"/>
          </w:rPr>
          <w:t>сведения</w:t>
        </w:r>
      </w:hyperlink>
      <w:r>
        <w:rPr>
          <w:rFonts w:cs="Times New Roman"/>
          <w:szCs w:val="28"/>
        </w:rPr>
        <w:t xml:space="preserve"> универсальной электронной карты могут устанавливаться уполномоченным Правительством Российской Федерации федеральным </w:t>
      </w:r>
      <w:hyperlink r:id="rId192" w:history="1">
        <w:r>
          <w:rPr>
            <w:rFonts w:cs="Times New Roman"/>
            <w:color w:val="0000FF"/>
            <w:szCs w:val="28"/>
          </w:rPr>
          <w:t>органом</w:t>
        </w:r>
      </w:hyperlink>
      <w:r>
        <w:rPr>
          <w:rFonts w:cs="Times New Roman"/>
          <w:szCs w:val="28"/>
        </w:rPr>
        <w:t xml:space="preserve">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 xml:space="preserve">5. На электронном носителе универсальной электронной карты подлежат фиксации сведения, указанные в </w:t>
      </w:r>
      <w:hyperlink r:id="rId193" w:history="1">
        <w:r>
          <w:rPr>
            <w:rFonts w:cs="Times New Roman"/>
            <w:color w:val="0000FF"/>
            <w:szCs w:val="28"/>
          </w:rPr>
          <w:t>части 2</w:t>
        </w:r>
      </w:hyperlink>
      <w:r>
        <w:rPr>
          <w:rFonts w:cs="Times New Roman"/>
          <w:szCs w:val="28"/>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23. Электронное приложение универсальной электронной карты. Порядок подключения электронного приложения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9C3BC1" w:rsidRDefault="009C3BC1">
      <w:pPr>
        <w:autoSpaceDE w:val="0"/>
        <w:autoSpaceDN w:val="0"/>
        <w:adjustRightInd w:val="0"/>
        <w:ind w:firstLine="540"/>
        <w:jc w:val="both"/>
        <w:rPr>
          <w:rFonts w:cs="Times New Roman"/>
          <w:szCs w:val="28"/>
        </w:rPr>
      </w:pPr>
      <w:r>
        <w:rPr>
          <w:rFonts w:cs="Times New Roman"/>
          <w:szCs w:val="28"/>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94"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9C3BC1" w:rsidRDefault="009C3BC1">
      <w:pPr>
        <w:autoSpaceDE w:val="0"/>
        <w:autoSpaceDN w:val="0"/>
        <w:adjustRightInd w:val="0"/>
        <w:ind w:firstLine="540"/>
        <w:jc w:val="both"/>
        <w:rPr>
          <w:rFonts w:cs="Times New Roman"/>
          <w:szCs w:val="28"/>
        </w:rPr>
      </w:pPr>
      <w:r>
        <w:rPr>
          <w:rFonts w:cs="Times New Roman"/>
          <w:szCs w:val="28"/>
        </w:rPr>
        <w:t>5. Универсальная электронная карта должна иметь федеральные электронные приложения, обеспечивающие:</w:t>
      </w:r>
    </w:p>
    <w:p w:rsidR="009C3BC1" w:rsidRDefault="009C3BC1">
      <w:pPr>
        <w:autoSpaceDE w:val="0"/>
        <w:autoSpaceDN w:val="0"/>
        <w:adjustRightInd w:val="0"/>
        <w:ind w:firstLine="540"/>
        <w:jc w:val="both"/>
        <w:rPr>
          <w:rFonts w:cs="Times New Roman"/>
          <w:szCs w:val="28"/>
        </w:rPr>
      </w:pPr>
      <w:r>
        <w:rPr>
          <w:rFonts w:cs="Times New Roman"/>
          <w:szCs w:val="28"/>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195"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lastRenderedPageBreak/>
        <w:t>2) получение государственных услуг в системе обязательного медицинского страхования (полис обязательного медицинского страхования);</w:t>
      </w:r>
    </w:p>
    <w:p w:rsidR="009C3BC1" w:rsidRDefault="009C3BC1">
      <w:pPr>
        <w:autoSpaceDE w:val="0"/>
        <w:autoSpaceDN w:val="0"/>
        <w:adjustRightInd w:val="0"/>
        <w:ind w:firstLine="540"/>
        <w:jc w:val="both"/>
        <w:rPr>
          <w:rFonts w:cs="Times New Roman"/>
          <w:szCs w:val="28"/>
        </w:rPr>
      </w:pPr>
      <w:r>
        <w:rPr>
          <w:rFonts w:cs="Times New Roman"/>
          <w:szCs w:val="28"/>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9C3BC1" w:rsidRDefault="009C3BC1">
      <w:pPr>
        <w:autoSpaceDE w:val="0"/>
        <w:autoSpaceDN w:val="0"/>
        <w:adjustRightInd w:val="0"/>
        <w:ind w:firstLine="540"/>
        <w:jc w:val="both"/>
        <w:rPr>
          <w:rFonts w:cs="Times New Roman"/>
          <w:szCs w:val="28"/>
        </w:rPr>
      </w:pPr>
      <w:r>
        <w:rPr>
          <w:rFonts w:cs="Times New Roman"/>
          <w:szCs w:val="28"/>
        </w:rPr>
        <w:t>4) получение банковских услуг (электронное банковское приложение).</w:t>
      </w:r>
    </w:p>
    <w:p w:rsidR="009C3BC1" w:rsidRDefault="009C3BC1">
      <w:pPr>
        <w:autoSpaceDE w:val="0"/>
        <w:autoSpaceDN w:val="0"/>
        <w:adjustRightInd w:val="0"/>
        <w:ind w:firstLine="540"/>
        <w:jc w:val="both"/>
        <w:rPr>
          <w:rFonts w:cs="Times New Roman"/>
          <w:szCs w:val="28"/>
        </w:rPr>
      </w:pPr>
      <w:r>
        <w:rPr>
          <w:rFonts w:cs="Times New Roman"/>
          <w:szCs w:val="28"/>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6" w:history="1">
        <w:r>
          <w:rPr>
            <w:rFonts w:cs="Times New Roman"/>
            <w:color w:val="0000FF"/>
            <w:szCs w:val="28"/>
          </w:rPr>
          <w:t>законного представителя</w:t>
        </w:r>
      </w:hyperlink>
      <w:r>
        <w:rPr>
          <w:rFonts w:cs="Times New Roman"/>
          <w:szCs w:val="28"/>
        </w:rPr>
        <w:t>.</w:t>
      </w:r>
    </w:p>
    <w:p w:rsidR="009C3BC1" w:rsidRDefault="009C3BC1">
      <w:pPr>
        <w:autoSpaceDE w:val="0"/>
        <w:autoSpaceDN w:val="0"/>
        <w:adjustRightInd w:val="0"/>
        <w:jc w:val="both"/>
        <w:rPr>
          <w:rFonts w:cs="Times New Roman"/>
          <w:szCs w:val="28"/>
        </w:rPr>
      </w:pPr>
      <w:r>
        <w:rPr>
          <w:rFonts w:cs="Times New Roman"/>
          <w:szCs w:val="28"/>
        </w:rPr>
        <w:t xml:space="preserve">(часть 5.1 введена Федеральным </w:t>
      </w:r>
      <w:hyperlink r:id="rId197" w:history="1">
        <w:r>
          <w:rPr>
            <w:rFonts w:cs="Times New Roman"/>
            <w:color w:val="0000FF"/>
            <w:szCs w:val="28"/>
          </w:rPr>
          <w:t>законом</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7. </w:t>
      </w:r>
      <w:hyperlink r:id="rId198" w:history="1">
        <w:r>
          <w:rPr>
            <w:rFonts w:cs="Times New Roman"/>
            <w:color w:val="0000FF"/>
            <w:szCs w:val="28"/>
          </w:rPr>
          <w:t>Технические требования</w:t>
        </w:r>
      </w:hyperlink>
      <w:r>
        <w:rPr>
          <w:rFonts w:cs="Times New Roman"/>
          <w:szCs w:val="28"/>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9" w:history="1">
        <w:r>
          <w:rPr>
            <w:rFonts w:cs="Times New Roman"/>
            <w:color w:val="0000FF"/>
            <w:szCs w:val="28"/>
          </w:rPr>
          <w:t>технические требования</w:t>
        </w:r>
      </w:hyperlink>
      <w:r>
        <w:rPr>
          <w:rFonts w:cs="Times New Roman"/>
          <w:szCs w:val="28"/>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9C3BC1" w:rsidRDefault="009C3BC1">
      <w:pPr>
        <w:autoSpaceDE w:val="0"/>
        <w:autoSpaceDN w:val="0"/>
        <w:adjustRightInd w:val="0"/>
        <w:ind w:firstLine="540"/>
        <w:jc w:val="both"/>
        <w:rPr>
          <w:rFonts w:cs="Times New Roman"/>
          <w:szCs w:val="28"/>
        </w:rPr>
      </w:pPr>
      <w:r>
        <w:rPr>
          <w:rFonts w:cs="Times New Roman"/>
          <w:szCs w:val="28"/>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9C3BC1" w:rsidRDefault="009C3BC1">
      <w:pPr>
        <w:autoSpaceDE w:val="0"/>
        <w:autoSpaceDN w:val="0"/>
        <w:adjustRightInd w:val="0"/>
        <w:ind w:firstLine="540"/>
        <w:jc w:val="both"/>
        <w:rPr>
          <w:rFonts w:cs="Times New Roman"/>
          <w:szCs w:val="28"/>
        </w:rPr>
      </w:pPr>
      <w:r>
        <w:rPr>
          <w:rFonts w:cs="Times New Roman"/>
          <w:szCs w:val="2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9C3BC1" w:rsidRDefault="009C3BC1">
      <w:pPr>
        <w:autoSpaceDE w:val="0"/>
        <w:autoSpaceDN w:val="0"/>
        <w:adjustRightInd w:val="0"/>
        <w:ind w:firstLine="540"/>
        <w:jc w:val="both"/>
        <w:rPr>
          <w:rFonts w:cs="Times New Roman"/>
          <w:szCs w:val="28"/>
        </w:rPr>
      </w:pPr>
      <w:r>
        <w:rPr>
          <w:rFonts w:cs="Times New Roman"/>
          <w:szCs w:val="28"/>
        </w:rPr>
        <w:t xml:space="preserve">10. </w:t>
      </w:r>
      <w:hyperlink r:id="rId200" w:history="1">
        <w:r>
          <w:rPr>
            <w:rFonts w:cs="Times New Roman"/>
            <w:color w:val="0000FF"/>
            <w:szCs w:val="28"/>
          </w:rPr>
          <w:t>Эмитенты</w:t>
        </w:r>
      </w:hyperlink>
      <w:r>
        <w:rPr>
          <w:rFonts w:cs="Times New Roman"/>
          <w:szCs w:val="28"/>
        </w:rPr>
        <w:t xml:space="preserve"> федеральных электронных приложений, указанных в </w:t>
      </w:r>
      <w:hyperlink r:id="rId201" w:history="1">
        <w:r>
          <w:rPr>
            <w:rFonts w:cs="Times New Roman"/>
            <w:color w:val="0000FF"/>
            <w:szCs w:val="28"/>
          </w:rPr>
          <w:t>пунктах 1</w:t>
        </w:r>
      </w:hyperlink>
      <w:r>
        <w:rPr>
          <w:rFonts w:cs="Times New Roman"/>
          <w:szCs w:val="28"/>
        </w:rPr>
        <w:t xml:space="preserve"> - </w:t>
      </w:r>
      <w:hyperlink r:id="rId202" w:history="1">
        <w:r>
          <w:rPr>
            <w:rFonts w:cs="Times New Roman"/>
            <w:color w:val="0000FF"/>
            <w:szCs w:val="28"/>
          </w:rPr>
          <w:t>3 части 5</w:t>
        </w:r>
      </w:hyperlink>
      <w:r>
        <w:rPr>
          <w:rFonts w:cs="Times New Roman"/>
          <w:szCs w:val="28"/>
        </w:rPr>
        <w:t xml:space="preserve"> и в </w:t>
      </w:r>
      <w:hyperlink r:id="rId203" w:history="1">
        <w:r>
          <w:rPr>
            <w:rFonts w:cs="Times New Roman"/>
            <w:color w:val="0000FF"/>
            <w:szCs w:val="28"/>
          </w:rPr>
          <w:t>части 6</w:t>
        </w:r>
      </w:hyperlink>
      <w:r>
        <w:rPr>
          <w:rFonts w:cs="Times New Roman"/>
          <w:szCs w:val="28"/>
        </w:rPr>
        <w:t xml:space="preserve"> настоящей статьи, определяются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lastRenderedPageBreak/>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12. Эмитент федерального электронного приложения, указанного в </w:t>
      </w:r>
      <w:hyperlink r:id="rId204" w:history="1">
        <w:r>
          <w:rPr>
            <w:rFonts w:cs="Times New Roman"/>
            <w:color w:val="0000FF"/>
            <w:szCs w:val="28"/>
          </w:rPr>
          <w:t>пункте 1</w:t>
        </w:r>
      </w:hyperlink>
      <w:r>
        <w:rPr>
          <w:rFonts w:cs="Times New Roman"/>
          <w:szCs w:val="28"/>
        </w:rPr>
        <w:t xml:space="preserve">, </w:t>
      </w:r>
      <w:hyperlink r:id="rId205" w:history="1">
        <w:r>
          <w:rPr>
            <w:rFonts w:cs="Times New Roman"/>
            <w:color w:val="0000FF"/>
            <w:szCs w:val="28"/>
          </w:rPr>
          <w:t>2</w:t>
        </w:r>
      </w:hyperlink>
      <w:r>
        <w:rPr>
          <w:rFonts w:cs="Times New Roman"/>
          <w:szCs w:val="28"/>
        </w:rPr>
        <w:t xml:space="preserve"> или </w:t>
      </w:r>
      <w:hyperlink r:id="rId206" w:history="1">
        <w:r>
          <w:rPr>
            <w:rFonts w:cs="Times New Roman"/>
            <w:color w:val="0000FF"/>
            <w:szCs w:val="28"/>
          </w:rPr>
          <w:t>3 части 5</w:t>
        </w:r>
      </w:hyperlink>
      <w:r>
        <w:rPr>
          <w:rFonts w:cs="Times New Roman"/>
          <w:szCs w:val="28"/>
        </w:rPr>
        <w:t xml:space="preserve"> либо в </w:t>
      </w:r>
      <w:hyperlink r:id="rId207" w:history="1">
        <w:r>
          <w:rPr>
            <w:rFonts w:cs="Times New Roman"/>
            <w:color w:val="0000FF"/>
            <w:szCs w:val="28"/>
          </w:rPr>
          <w:t>части 6</w:t>
        </w:r>
      </w:hyperlink>
      <w:r>
        <w:rPr>
          <w:rFonts w:cs="Times New Roman"/>
          <w:szCs w:val="28"/>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9C3BC1" w:rsidRDefault="009C3BC1">
      <w:pPr>
        <w:autoSpaceDE w:val="0"/>
        <w:autoSpaceDN w:val="0"/>
        <w:adjustRightInd w:val="0"/>
        <w:ind w:firstLine="540"/>
        <w:jc w:val="both"/>
        <w:rPr>
          <w:rFonts w:cs="Times New Roman"/>
          <w:szCs w:val="28"/>
        </w:rPr>
      </w:pPr>
      <w:r>
        <w:rPr>
          <w:rFonts w:cs="Times New Roman"/>
          <w:szCs w:val="28"/>
        </w:rPr>
        <w:t xml:space="preserve">13. </w:t>
      </w:r>
      <w:hyperlink r:id="rId208" w:history="1">
        <w:r>
          <w:rPr>
            <w:rFonts w:cs="Times New Roman"/>
            <w:color w:val="0000FF"/>
            <w:szCs w:val="28"/>
          </w:rPr>
          <w:t>Правила</w:t>
        </w:r>
      </w:hyperlink>
      <w:r>
        <w:rPr>
          <w:rFonts w:cs="Times New Roman"/>
          <w:szCs w:val="28"/>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9C3BC1" w:rsidRDefault="009C3BC1">
      <w:pPr>
        <w:autoSpaceDE w:val="0"/>
        <w:autoSpaceDN w:val="0"/>
        <w:adjustRightInd w:val="0"/>
        <w:ind w:firstLine="540"/>
        <w:jc w:val="both"/>
        <w:rPr>
          <w:rFonts w:cs="Times New Roman"/>
          <w:szCs w:val="28"/>
        </w:rPr>
      </w:pPr>
      <w:r>
        <w:rPr>
          <w:rFonts w:cs="Times New Roman"/>
          <w:szCs w:val="28"/>
        </w:rPr>
        <w:t xml:space="preserve">14. Правила разработки, подключения и функционирования электронных приложений, указанных в </w:t>
      </w:r>
      <w:hyperlink r:id="rId209" w:history="1">
        <w:r>
          <w:rPr>
            <w:rFonts w:cs="Times New Roman"/>
            <w:color w:val="0000FF"/>
            <w:szCs w:val="28"/>
          </w:rPr>
          <w:t>части 8</w:t>
        </w:r>
      </w:hyperlink>
      <w:r>
        <w:rPr>
          <w:rFonts w:cs="Times New Roman"/>
          <w:szCs w:val="28"/>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9C3BC1" w:rsidRDefault="009C3BC1">
      <w:pPr>
        <w:autoSpaceDE w:val="0"/>
        <w:autoSpaceDN w:val="0"/>
        <w:adjustRightInd w:val="0"/>
        <w:ind w:firstLine="540"/>
        <w:jc w:val="both"/>
        <w:rPr>
          <w:rFonts w:cs="Times New Roman"/>
          <w:szCs w:val="28"/>
        </w:rPr>
      </w:pPr>
      <w:r>
        <w:rPr>
          <w:rFonts w:cs="Times New Roman"/>
          <w:szCs w:val="2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10"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1" w:history="1">
        <w:r>
          <w:rPr>
            <w:rFonts w:cs="Times New Roman"/>
            <w:color w:val="0000FF"/>
            <w:szCs w:val="28"/>
          </w:rPr>
          <w:t>законодательством</w:t>
        </w:r>
      </w:hyperlink>
      <w:r>
        <w:rPr>
          <w:rFonts w:cs="Times New Roman"/>
          <w:szCs w:val="28"/>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9C3BC1" w:rsidRDefault="009C3BC1">
      <w:pPr>
        <w:autoSpaceDE w:val="0"/>
        <w:autoSpaceDN w:val="0"/>
        <w:adjustRightInd w:val="0"/>
        <w:ind w:firstLine="540"/>
        <w:jc w:val="both"/>
        <w:rPr>
          <w:rFonts w:cs="Times New Roman"/>
          <w:szCs w:val="28"/>
        </w:rPr>
      </w:pPr>
      <w:r>
        <w:rPr>
          <w:rFonts w:cs="Times New Roman"/>
          <w:szCs w:val="2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9C3BC1" w:rsidRDefault="009C3BC1">
      <w:pPr>
        <w:autoSpaceDE w:val="0"/>
        <w:autoSpaceDN w:val="0"/>
        <w:adjustRightInd w:val="0"/>
        <w:ind w:firstLine="540"/>
        <w:jc w:val="both"/>
        <w:rPr>
          <w:rFonts w:cs="Times New Roman"/>
          <w:szCs w:val="28"/>
        </w:rPr>
      </w:pPr>
      <w:r>
        <w:rPr>
          <w:rFonts w:cs="Times New Roman"/>
          <w:szCs w:val="28"/>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w:t>
      </w:r>
      <w:r>
        <w:rPr>
          <w:rFonts w:cs="Times New Roman"/>
          <w:szCs w:val="28"/>
        </w:rPr>
        <w:lastRenderedPageBreak/>
        <w:t xml:space="preserve">универсальной электронной карты в порядке, установленном </w:t>
      </w:r>
      <w:hyperlink r:id="rId212" w:history="1">
        <w:r>
          <w:rPr>
            <w:rFonts w:cs="Times New Roman"/>
            <w:color w:val="0000FF"/>
            <w:szCs w:val="28"/>
          </w:rPr>
          <w:t>статьей 27</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24. Основы организации деятельности по выпуску, выдаче и обслуживанию универсальных электронных карт</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9C3BC1" w:rsidRDefault="009C3BC1">
      <w:pPr>
        <w:autoSpaceDE w:val="0"/>
        <w:autoSpaceDN w:val="0"/>
        <w:adjustRightInd w:val="0"/>
        <w:ind w:firstLine="540"/>
        <w:jc w:val="both"/>
        <w:rPr>
          <w:rFonts w:cs="Times New Roman"/>
          <w:szCs w:val="28"/>
        </w:rPr>
      </w:pPr>
      <w:r>
        <w:rPr>
          <w:rFonts w:cs="Times New Roman"/>
          <w:szCs w:val="28"/>
        </w:rPr>
        <w:t xml:space="preserve">2. </w:t>
      </w:r>
      <w:hyperlink r:id="rId213" w:history="1">
        <w:r>
          <w:rPr>
            <w:rFonts w:cs="Times New Roman"/>
            <w:color w:val="0000FF"/>
            <w:szCs w:val="28"/>
          </w:rPr>
          <w:t>Порядок</w:t>
        </w:r>
      </w:hyperlink>
      <w:r>
        <w:rPr>
          <w:rFonts w:cs="Times New Roman"/>
          <w:szCs w:val="28"/>
        </w:rPr>
        <w:t xml:space="preserve"> выпуска универсальных электронных карт устанавливается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9C3BC1" w:rsidRDefault="009C3BC1">
      <w:pPr>
        <w:autoSpaceDE w:val="0"/>
        <w:autoSpaceDN w:val="0"/>
        <w:adjustRightInd w:val="0"/>
        <w:ind w:firstLine="540"/>
        <w:jc w:val="both"/>
        <w:rPr>
          <w:rFonts w:cs="Times New Roman"/>
          <w:szCs w:val="28"/>
        </w:rPr>
      </w:pPr>
      <w:r>
        <w:rPr>
          <w:rFonts w:cs="Times New Roman"/>
          <w:szCs w:val="28"/>
        </w:rPr>
        <w:t>4. Универсальные электронные карты являются собственностью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5. Утратил силу. - Федеральный </w:t>
      </w:r>
      <w:hyperlink r:id="rId214" w:history="1">
        <w:r>
          <w:rPr>
            <w:rFonts w:cs="Times New Roman"/>
            <w:color w:val="0000FF"/>
            <w:szCs w:val="28"/>
          </w:rPr>
          <w:t>закон</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25. Порядок выдачи универсальных электронных карт по заявлениям граждан</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(часть 1 в ред. Федерального </w:t>
      </w:r>
      <w:hyperlink r:id="rId215"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lastRenderedPageBreak/>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6" w:history="1">
        <w:r>
          <w:rPr>
            <w:rFonts w:cs="Times New Roman"/>
            <w:color w:val="0000FF"/>
            <w:szCs w:val="28"/>
          </w:rPr>
          <w:t>приложению N 1</w:t>
        </w:r>
      </w:hyperlink>
      <w:r>
        <w:rPr>
          <w:rFonts w:cs="Times New Roman"/>
          <w:szCs w:val="28"/>
        </w:rPr>
        <w:t xml:space="preserve"> к </w:t>
      </w:r>
      <w:hyperlink r:id="rId217" w:history="1">
        <w:r>
          <w:rPr>
            <w:rFonts w:cs="Times New Roman"/>
            <w:color w:val="0000FF"/>
            <w:szCs w:val="28"/>
          </w:rPr>
          <w:t>Приказу</w:t>
        </w:r>
      </w:hyperlink>
      <w:r>
        <w:rPr>
          <w:rFonts w:cs="Times New Roman"/>
          <w:szCs w:val="28"/>
        </w:rPr>
        <w:t xml:space="preserve"> Минэкономразвития РФ от 22.07.2011 N 363.</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8" w:history="1">
        <w:r>
          <w:rPr>
            <w:rFonts w:cs="Times New Roman"/>
            <w:color w:val="0000FF"/>
            <w:szCs w:val="28"/>
          </w:rPr>
          <w:t>органом</w:t>
        </w:r>
      </w:hyperlink>
      <w:r>
        <w:rPr>
          <w:rFonts w:cs="Times New Roman"/>
          <w:szCs w:val="28"/>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9C3BC1" w:rsidRDefault="009C3BC1">
      <w:pPr>
        <w:autoSpaceDE w:val="0"/>
        <w:autoSpaceDN w:val="0"/>
        <w:adjustRightInd w:val="0"/>
        <w:ind w:firstLine="540"/>
        <w:jc w:val="both"/>
        <w:rPr>
          <w:rFonts w:cs="Times New Roman"/>
          <w:szCs w:val="28"/>
        </w:rPr>
      </w:pPr>
      <w:r>
        <w:rPr>
          <w:rFonts w:cs="Times New Roman"/>
          <w:szCs w:val="28"/>
        </w:rPr>
        <w:t xml:space="preserve">5. </w:t>
      </w:r>
      <w:hyperlink r:id="rId219" w:history="1">
        <w:r>
          <w:rPr>
            <w:rFonts w:cs="Times New Roman"/>
            <w:color w:val="0000FF"/>
            <w:szCs w:val="28"/>
          </w:rPr>
          <w:t>Типовая форма</w:t>
        </w:r>
      </w:hyperlink>
      <w:r>
        <w:rPr>
          <w:rFonts w:cs="Times New Roman"/>
          <w:szCs w:val="28"/>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20"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lastRenderedPageBreak/>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21" w:history="1">
        <w:r>
          <w:rPr>
            <w:rFonts w:cs="Times New Roman"/>
            <w:color w:val="0000FF"/>
            <w:szCs w:val="28"/>
          </w:rPr>
          <w:t>частях 2</w:t>
        </w:r>
      </w:hyperlink>
      <w:r>
        <w:rPr>
          <w:rFonts w:cs="Times New Roman"/>
          <w:szCs w:val="28"/>
        </w:rPr>
        <w:t xml:space="preserve"> и </w:t>
      </w:r>
      <w:hyperlink r:id="rId222" w:history="1">
        <w:r>
          <w:rPr>
            <w:rFonts w:cs="Times New Roman"/>
            <w:color w:val="0000FF"/>
            <w:szCs w:val="28"/>
          </w:rPr>
          <w:t>3</w:t>
        </w:r>
      </w:hyperlink>
      <w:r>
        <w:rPr>
          <w:rFonts w:cs="Times New Roman"/>
          <w:szCs w:val="28"/>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3" w:history="1">
        <w:r>
          <w:rPr>
            <w:rFonts w:cs="Times New Roman"/>
            <w:color w:val="0000FF"/>
            <w:szCs w:val="28"/>
          </w:rPr>
          <w:t>частях 2</w:t>
        </w:r>
      </w:hyperlink>
      <w:r>
        <w:rPr>
          <w:rFonts w:cs="Times New Roman"/>
          <w:szCs w:val="28"/>
        </w:rPr>
        <w:t xml:space="preserve"> и </w:t>
      </w:r>
      <w:hyperlink r:id="rId224" w:history="1">
        <w:r>
          <w:rPr>
            <w:rFonts w:cs="Times New Roman"/>
            <w:color w:val="0000FF"/>
            <w:szCs w:val="28"/>
          </w:rPr>
          <w:t>3</w:t>
        </w:r>
      </w:hyperlink>
      <w:r>
        <w:rPr>
          <w:rFonts w:cs="Times New Roman"/>
          <w:szCs w:val="28"/>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5"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6" w:history="1">
        <w:r>
          <w:rPr>
            <w:rFonts w:cs="Times New Roman"/>
            <w:color w:val="0000FF"/>
            <w:szCs w:val="28"/>
          </w:rPr>
          <w:t>части 2 статьи 22</w:t>
        </w:r>
      </w:hyperlink>
      <w:r>
        <w:rPr>
          <w:rFonts w:cs="Times New Roman"/>
          <w:szCs w:val="28"/>
        </w:rPr>
        <w:t xml:space="preserve">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9C3BC1" w:rsidRDefault="009C3BC1">
      <w:pPr>
        <w:autoSpaceDE w:val="0"/>
        <w:autoSpaceDN w:val="0"/>
        <w:adjustRightInd w:val="0"/>
        <w:ind w:firstLine="540"/>
        <w:jc w:val="both"/>
        <w:rPr>
          <w:rFonts w:cs="Times New Roman"/>
          <w:szCs w:val="28"/>
        </w:rPr>
      </w:pPr>
      <w:r>
        <w:rPr>
          <w:rFonts w:cs="Times New Roman"/>
          <w:szCs w:val="28"/>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27" w:history="1">
        <w:r>
          <w:rPr>
            <w:rFonts w:cs="Times New Roman"/>
            <w:color w:val="0000FF"/>
            <w:szCs w:val="28"/>
          </w:rPr>
          <w:t>закона</w:t>
        </w:r>
      </w:hyperlink>
      <w:r>
        <w:rPr>
          <w:rFonts w:cs="Times New Roman"/>
          <w:szCs w:val="28"/>
        </w:rPr>
        <w:t xml:space="preserve"> от 11.07.2011 N 200-ФЗ)</w:t>
      </w:r>
    </w:p>
    <w:p w:rsidR="009C3BC1" w:rsidRDefault="009C3BC1">
      <w:pPr>
        <w:autoSpaceDE w:val="0"/>
        <w:autoSpaceDN w:val="0"/>
        <w:adjustRightInd w:val="0"/>
        <w:ind w:firstLine="540"/>
        <w:jc w:val="both"/>
        <w:rPr>
          <w:rFonts w:cs="Times New Roman"/>
          <w:szCs w:val="28"/>
        </w:rPr>
      </w:pPr>
      <w:r>
        <w:rPr>
          <w:rFonts w:cs="Times New Roman"/>
          <w:szCs w:val="28"/>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8" w:history="1">
        <w:r>
          <w:rPr>
            <w:rFonts w:cs="Times New Roman"/>
            <w:color w:val="0000FF"/>
            <w:szCs w:val="28"/>
          </w:rPr>
          <w:t>части 4</w:t>
        </w:r>
      </w:hyperlink>
      <w:r>
        <w:rPr>
          <w:rFonts w:cs="Times New Roman"/>
          <w:szCs w:val="28"/>
        </w:rPr>
        <w:t xml:space="preserve"> настоящей статьи, гражданин вправе обратиться в орган (организацию), определенный </w:t>
      </w:r>
      <w:r>
        <w:rPr>
          <w:rFonts w:cs="Times New Roman"/>
          <w:szCs w:val="28"/>
        </w:rPr>
        <w:lastRenderedPageBreak/>
        <w:t>(определенную) субъектом Российской Федерации, с заявлением об отказе от получения универсальной электронной карты.</w:t>
      </w:r>
    </w:p>
    <w:p w:rsidR="009C3BC1" w:rsidRDefault="009C3BC1">
      <w:pPr>
        <w:autoSpaceDE w:val="0"/>
        <w:autoSpaceDN w:val="0"/>
        <w:adjustRightInd w:val="0"/>
        <w:ind w:firstLine="540"/>
        <w:jc w:val="both"/>
        <w:rPr>
          <w:rFonts w:cs="Times New Roman"/>
          <w:szCs w:val="28"/>
        </w:rPr>
      </w:pPr>
      <w:r>
        <w:rPr>
          <w:rFonts w:cs="Times New Roman"/>
          <w:szCs w:val="28"/>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29" w:history="1">
        <w:r>
          <w:rPr>
            <w:rFonts w:cs="Times New Roman"/>
            <w:color w:val="0000FF"/>
            <w:szCs w:val="28"/>
          </w:rPr>
          <w:t>части 4</w:t>
        </w:r>
      </w:hyperlink>
      <w:r>
        <w:rPr>
          <w:rFonts w:cs="Times New Roman"/>
          <w:szCs w:val="28"/>
        </w:rPr>
        <w:t xml:space="preserve"> настоящей статьи, в порядке, определенном нормативными правовыми актами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7. В случае, если гражданин в установленный </w:t>
      </w:r>
      <w:hyperlink r:id="rId230" w:history="1">
        <w:r>
          <w:rPr>
            <w:rFonts w:cs="Times New Roman"/>
            <w:color w:val="0000FF"/>
            <w:szCs w:val="28"/>
          </w:rPr>
          <w:t>частью 6</w:t>
        </w:r>
      </w:hyperlink>
      <w:r>
        <w:rPr>
          <w:rFonts w:cs="Times New Roman"/>
          <w:szCs w:val="28"/>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9C3BC1" w:rsidRDefault="009C3BC1">
      <w:pPr>
        <w:autoSpaceDE w:val="0"/>
        <w:autoSpaceDN w:val="0"/>
        <w:adjustRightInd w:val="0"/>
        <w:ind w:firstLine="540"/>
        <w:jc w:val="both"/>
        <w:rPr>
          <w:rFonts w:cs="Times New Roman"/>
          <w:szCs w:val="28"/>
        </w:rPr>
      </w:pPr>
      <w:r>
        <w:rPr>
          <w:rFonts w:cs="Times New Roman"/>
          <w:szCs w:val="28"/>
        </w:rPr>
        <w:t xml:space="preserve">8. В случае, если гражданин в установленный </w:t>
      </w:r>
      <w:hyperlink r:id="rId231" w:history="1">
        <w:r>
          <w:rPr>
            <w:rFonts w:cs="Times New Roman"/>
            <w:color w:val="0000FF"/>
            <w:szCs w:val="28"/>
          </w:rPr>
          <w:t>частью 5</w:t>
        </w:r>
      </w:hyperlink>
      <w:r>
        <w:rPr>
          <w:rFonts w:cs="Times New Roman"/>
          <w:szCs w:val="28"/>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232" w:history="1">
        <w:r>
          <w:rPr>
            <w:rFonts w:cs="Times New Roman"/>
            <w:color w:val="0000FF"/>
            <w:szCs w:val="28"/>
          </w:rPr>
          <w:t>частью 6</w:t>
        </w:r>
      </w:hyperlink>
      <w:r>
        <w:rPr>
          <w:rFonts w:cs="Times New Roman"/>
          <w:szCs w:val="28"/>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3" w:history="1">
        <w:r>
          <w:rPr>
            <w:rFonts w:cs="Times New Roman"/>
            <w:color w:val="0000FF"/>
            <w:szCs w:val="28"/>
          </w:rPr>
          <w:t>частью 5</w:t>
        </w:r>
      </w:hyperlink>
      <w:r>
        <w:rPr>
          <w:rFonts w:cs="Times New Roman"/>
          <w:szCs w:val="28"/>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27. Порядок выдачи дубликата универсальной электронной карты или замены указанной карты</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9C3BC1" w:rsidRDefault="009C3BC1">
      <w:pPr>
        <w:autoSpaceDE w:val="0"/>
        <w:autoSpaceDN w:val="0"/>
        <w:adjustRightInd w:val="0"/>
        <w:ind w:firstLine="540"/>
        <w:jc w:val="both"/>
        <w:rPr>
          <w:rFonts w:cs="Times New Roman"/>
          <w:szCs w:val="28"/>
        </w:rPr>
      </w:pPr>
      <w:r>
        <w:rPr>
          <w:rFonts w:cs="Times New Roman"/>
          <w:szCs w:val="28"/>
        </w:rPr>
        <w:lastRenderedPageBreak/>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9C3BC1" w:rsidRDefault="009C3BC1">
      <w:pPr>
        <w:autoSpaceDE w:val="0"/>
        <w:autoSpaceDN w:val="0"/>
        <w:adjustRightInd w:val="0"/>
        <w:ind w:firstLine="540"/>
        <w:jc w:val="both"/>
        <w:rPr>
          <w:rFonts w:cs="Times New Roman"/>
          <w:szCs w:val="28"/>
        </w:rPr>
      </w:pPr>
      <w:r>
        <w:rPr>
          <w:rFonts w:cs="Times New Roman"/>
          <w:szCs w:val="28"/>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9C3BC1" w:rsidRDefault="009C3BC1">
      <w:pPr>
        <w:autoSpaceDE w:val="0"/>
        <w:autoSpaceDN w:val="0"/>
        <w:adjustRightInd w:val="0"/>
        <w:ind w:firstLine="540"/>
        <w:jc w:val="both"/>
        <w:rPr>
          <w:rFonts w:cs="Times New Roman"/>
          <w:szCs w:val="28"/>
        </w:rPr>
      </w:pPr>
      <w:r>
        <w:rPr>
          <w:rFonts w:cs="Times New Roman"/>
          <w:szCs w:val="2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Уполномоченная организация субъекта Российской Федерации осуществляет следующие функции:</w:t>
      </w:r>
    </w:p>
    <w:p w:rsidR="009C3BC1" w:rsidRDefault="009C3BC1">
      <w:pPr>
        <w:autoSpaceDE w:val="0"/>
        <w:autoSpaceDN w:val="0"/>
        <w:adjustRightInd w:val="0"/>
        <w:ind w:firstLine="540"/>
        <w:jc w:val="both"/>
        <w:rPr>
          <w:rFonts w:cs="Times New Roman"/>
          <w:szCs w:val="28"/>
        </w:rPr>
      </w:pPr>
      <w:r>
        <w:rPr>
          <w:rFonts w:cs="Times New Roman"/>
          <w:szCs w:val="2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9C3BC1" w:rsidRDefault="009C3BC1">
      <w:pPr>
        <w:autoSpaceDE w:val="0"/>
        <w:autoSpaceDN w:val="0"/>
        <w:adjustRightInd w:val="0"/>
        <w:ind w:firstLine="540"/>
        <w:jc w:val="both"/>
        <w:rPr>
          <w:rFonts w:cs="Times New Roman"/>
          <w:szCs w:val="28"/>
        </w:rPr>
      </w:pPr>
      <w:r>
        <w:rPr>
          <w:rFonts w:cs="Times New Roman"/>
          <w:szCs w:val="28"/>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4"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35" w:history="1">
        <w:r>
          <w:rPr>
            <w:rFonts w:cs="Times New Roman"/>
            <w:color w:val="0000FF"/>
            <w:szCs w:val="28"/>
          </w:rPr>
          <w:t>органом</w:t>
        </w:r>
      </w:hyperlink>
      <w:r>
        <w:rPr>
          <w:rFonts w:cs="Times New Roman"/>
          <w:szCs w:val="28"/>
        </w:rPr>
        <w:t xml:space="preserve">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 xml:space="preserve">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w:t>
      </w:r>
      <w:r>
        <w:rPr>
          <w:rFonts w:cs="Times New Roman"/>
          <w:szCs w:val="28"/>
        </w:rPr>
        <w:lastRenderedPageBreak/>
        <w:t>государственных и муниципальных услуг с использованием универсальных электронных карт;</w:t>
      </w:r>
    </w:p>
    <w:p w:rsidR="009C3BC1" w:rsidRDefault="009C3BC1">
      <w:pPr>
        <w:autoSpaceDE w:val="0"/>
        <w:autoSpaceDN w:val="0"/>
        <w:adjustRightInd w:val="0"/>
        <w:ind w:firstLine="540"/>
        <w:jc w:val="both"/>
        <w:rPr>
          <w:rFonts w:cs="Times New Roman"/>
          <w:szCs w:val="28"/>
        </w:rPr>
      </w:pPr>
      <w:r>
        <w:rPr>
          <w:rFonts w:cs="Times New Roman"/>
          <w:szCs w:val="28"/>
        </w:rPr>
        <w:t>4) иные функции, определенные законодательством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9C3BC1" w:rsidRDefault="009C3BC1">
      <w:pPr>
        <w:autoSpaceDE w:val="0"/>
        <w:autoSpaceDN w:val="0"/>
        <w:adjustRightInd w:val="0"/>
        <w:ind w:firstLine="540"/>
        <w:jc w:val="both"/>
        <w:rPr>
          <w:rFonts w:cs="Times New Roman"/>
          <w:szCs w:val="28"/>
        </w:rPr>
      </w:pPr>
      <w:r>
        <w:rPr>
          <w:rFonts w:cs="Times New Roman"/>
          <w:szCs w:val="28"/>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9C3BC1" w:rsidRDefault="009C3BC1">
      <w:pPr>
        <w:autoSpaceDE w:val="0"/>
        <w:autoSpaceDN w:val="0"/>
        <w:adjustRightInd w:val="0"/>
        <w:ind w:firstLine="540"/>
        <w:jc w:val="both"/>
        <w:rPr>
          <w:rFonts w:cs="Times New Roman"/>
          <w:szCs w:val="28"/>
        </w:rPr>
      </w:pPr>
      <w:r>
        <w:rPr>
          <w:rFonts w:cs="Times New Roman"/>
          <w:szCs w:val="28"/>
        </w:rPr>
        <w:t xml:space="preserve">4. </w:t>
      </w:r>
      <w:hyperlink r:id="rId236" w:history="1">
        <w:r>
          <w:rPr>
            <w:rFonts w:cs="Times New Roman"/>
            <w:color w:val="0000FF"/>
            <w:szCs w:val="28"/>
          </w:rPr>
          <w:t>Требования</w:t>
        </w:r>
      </w:hyperlink>
      <w:r>
        <w:rPr>
          <w:rFonts w:cs="Times New Roman"/>
          <w:szCs w:val="28"/>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9C3BC1" w:rsidRDefault="009C3BC1">
      <w:pPr>
        <w:autoSpaceDE w:val="0"/>
        <w:autoSpaceDN w:val="0"/>
        <w:adjustRightInd w:val="0"/>
        <w:ind w:firstLine="540"/>
        <w:jc w:val="both"/>
        <w:rPr>
          <w:rFonts w:cs="Times New Roman"/>
          <w:szCs w:val="28"/>
        </w:rPr>
      </w:pPr>
      <w:r>
        <w:rPr>
          <w:rFonts w:cs="Times New Roman"/>
          <w:szCs w:val="28"/>
        </w:rPr>
        <w:t>5. Федеральная уполномоченная организация осуществляет следующие функции:</w:t>
      </w:r>
    </w:p>
    <w:p w:rsidR="009C3BC1" w:rsidRDefault="009C3BC1">
      <w:pPr>
        <w:autoSpaceDE w:val="0"/>
        <w:autoSpaceDN w:val="0"/>
        <w:adjustRightInd w:val="0"/>
        <w:ind w:firstLine="540"/>
        <w:jc w:val="both"/>
        <w:rPr>
          <w:rFonts w:cs="Times New Roman"/>
          <w:szCs w:val="28"/>
        </w:rPr>
      </w:pPr>
      <w:r>
        <w:rPr>
          <w:rFonts w:cs="Times New Roman"/>
          <w:szCs w:val="28"/>
        </w:rPr>
        <w:t>1) организация взаимодействия уполномоченных организаций субъектов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2) ведение в </w:t>
      </w:r>
      <w:hyperlink r:id="rId237"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38" w:history="1">
        <w:r>
          <w:rPr>
            <w:rFonts w:cs="Times New Roman"/>
            <w:color w:val="0000FF"/>
            <w:szCs w:val="28"/>
          </w:rPr>
          <w:t>органом</w:t>
        </w:r>
      </w:hyperlink>
      <w:r>
        <w:rPr>
          <w:rFonts w:cs="Times New Roman"/>
          <w:szCs w:val="28"/>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9C3BC1" w:rsidRDefault="009C3BC1">
      <w:pPr>
        <w:autoSpaceDE w:val="0"/>
        <w:autoSpaceDN w:val="0"/>
        <w:adjustRightInd w:val="0"/>
        <w:ind w:firstLine="540"/>
        <w:jc w:val="both"/>
        <w:rPr>
          <w:rFonts w:cs="Times New Roman"/>
          <w:szCs w:val="28"/>
        </w:rPr>
      </w:pPr>
      <w:r>
        <w:rPr>
          <w:rFonts w:cs="Times New Roman"/>
          <w:szCs w:val="2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39"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4) ведение реестра федеральных, региональных и муниципальных приложений, размещенных на универсальной электронной карте;</w:t>
      </w:r>
    </w:p>
    <w:p w:rsidR="009C3BC1" w:rsidRDefault="009C3BC1">
      <w:pPr>
        <w:autoSpaceDE w:val="0"/>
        <w:autoSpaceDN w:val="0"/>
        <w:adjustRightInd w:val="0"/>
        <w:ind w:firstLine="540"/>
        <w:jc w:val="both"/>
        <w:rPr>
          <w:rFonts w:cs="Times New Roman"/>
          <w:szCs w:val="28"/>
        </w:rPr>
      </w:pPr>
      <w:r>
        <w:rPr>
          <w:rFonts w:cs="Times New Roman"/>
          <w:szCs w:val="28"/>
        </w:rPr>
        <w:lastRenderedPageBreak/>
        <w:t>5) иные функции, определенные Правительством Российской Федерации.</w:t>
      </w:r>
    </w:p>
    <w:p w:rsidR="009C3BC1" w:rsidRDefault="009C3BC1">
      <w:pPr>
        <w:autoSpaceDE w:val="0"/>
        <w:autoSpaceDN w:val="0"/>
        <w:adjustRightInd w:val="0"/>
        <w:ind w:firstLine="540"/>
        <w:jc w:val="both"/>
        <w:rPr>
          <w:rFonts w:cs="Times New Roman"/>
          <w:szCs w:val="28"/>
        </w:rPr>
      </w:pPr>
      <w:r>
        <w:rPr>
          <w:rFonts w:cs="Times New Roman"/>
          <w:szCs w:val="28"/>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40" w:history="1">
        <w:r>
          <w:rPr>
            <w:rFonts w:cs="Times New Roman"/>
            <w:color w:val="0000FF"/>
            <w:szCs w:val="28"/>
          </w:rPr>
          <w:t>органом</w:t>
        </w:r>
      </w:hyperlink>
      <w:r>
        <w:rPr>
          <w:rFonts w:cs="Times New Roman"/>
          <w:szCs w:val="28"/>
        </w:rPr>
        <w:t xml:space="preserve">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9C3BC1" w:rsidRDefault="009C3BC1">
      <w:pPr>
        <w:autoSpaceDE w:val="0"/>
        <w:autoSpaceDN w:val="0"/>
        <w:adjustRightInd w:val="0"/>
        <w:jc w:val="both"/>
        <w:rPr>
          <w:rFonts w:cs="Times New Roman"/>
          <w:szCs w:val="28"/>
        </w:rPr>
      </w:pPr>
      <w:r>
        <w:rPr>
          <w:rFonts w:cs="Times New Roman"/>
          <w:szCs w:val="28"/>
        </w:rPr>
        <w:t xml:space="preserve">(часть 7 в ред. Федерального </w:t>
      </w:r>
      <w:hyperlink r:id="rId241"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r>
        <w:rPr>
          <w:rFonts w:cs="Times New Roman"/>
          <w:szCs w:val="28"/>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9C3BC1" w:rsidRDefault="009C3BC1">
      <w:pPr>
        <w:autoSpaceDE w:val="0"/>
        <w:autoSpaceDN w:val="0"/>
        <w:adjustRightInd w:val="0"/>
        <w:jc w:val="both"/>
        <w:rPr>
          <w:rFonts w:cs="Times New Roman"/>
          <w:szCs w:val="28"/>
        </w:rPr>
      </w:pPr>
      <w:r>
        <w:rPr>
          <w:rFonts w:cs="Times New Roman"/>
          <w:szCs w:val="28"/>
        </w:rPr>
        <w:t xml:space="preserve">(часть 8 в ред. Федерального </w:t>
      </w:r>
      <w:hyperlink r:id="rId242" w:history="1">
        <w:r>
          <w:rPr>
            <w:rFonts w:cs="Times New Roman"/>
            <w:color w:val="0000FF"/>
            <w:szCs w:val="28"/>
          </w:rPr>
          <w:t>закона</w:t>
        </w:r>
      </w:hyperlink>
      <w:r>
        <w:rPr>
          <w:rFonts w:cs="Times New Roman"/>
          <w:szCs w:val="28"/>
        </w:rPr>
        <w:t xml:space="preserve"> от 03.12.2011 N 383-ФЗ)</w:t>
      </w:r>
    </w:p>
    <w:p w:rsidR="009C3BC1" w:rsidRDefault="009C3BC1">
      <w:pPr>
        <w:autoSpaceDE w:val="0"/>
        <w:autoSpaceDN w:val="0"/>
        <w:adjustRightInd w:val="0"/>
        <w:ind w:firstLine="540"/>
        <w:jc w:val="both"/>
        <w:rPr>
          <w:rFonts w:cs="Times New Roman"/>
          <w:szCs w:val="28"/>
        </w:rPr>
      </w:pPr>
    </w:p>
    <w:p w:rsidR="009C3BC1" w:rsidRDefault="009C3BC1">
      <w:pPr>
        <w:pStyle w:val="ConsPlusTitle"/>
        <w:widowControl/>
        <w:jc w:val="center"/>
        <w:outlineLvl w:val="0"/>
      </w:pPr>
      <w:r>
        <w:t>Глава 7. ЗАКЛЮЧИТЕЛЬНЫЕ ПОЛОЖЕНИЯ</w:t>
      </w:r>
    </w:p>
    <w:p w:rsidR="009C3BC1" w:rsidRDefault="009C3BC1">
      <w:pPr>
        <w:autoSpaceDE w:val="0"/>
        <w:autoSpaceDN w:val="0"/>
        <w:adjustRightInd w:val="0"/>
        <w:jc w:val="center"/>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29. Обеспечение реализации положений настоящего Федерального закона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C3BC1" w:rsidRDefault="009C3BC1">
      <w:pPr>
        <w:autoSpaceDE w:val="0"/>
        <w:autoSpaceDN w:val="0"/>
        <w:adjustRightInd w:val="0"/>
        <w:ind w:firstLine="540"/>
        <w:jc w:val="both"/>
        <w:rPr>
          <w:rFonts w:cs="Times New Roman"/>
          <w:szCs w:val="28"/>
        </w:rPr>
      </w:pPr>
      <w:r>
        <w:rPr>
          <w:rFonts w:cs="Times New Roman"/>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C3BC1" w:rsidRDefault="009C3BC1">
      <w:pPr>
        <w:autoSpaceDE w:val="0"/>
        <w:autoSpaceDN w:val="0"/>
        <w:adjustRightInd w:val="0"/>
        <w:ind w:firstLine="540"/>
        <w:jc w:val="both"/>
        <w:rPr>
          <w:rFonts w:cs="Times New Roman"/>
          <w:szCs w:val="28"/>
        </w:rPr>
      </w:pPr>
      <w:r>
        <w:rPr>
          <w:rFonts w:cs="Times New Roman"/>
          <w:szCs w:val="28"/>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w:t>
      </w:r>
      <w:r>
        <w:rPr>
          <w:rFonts w:cs="Times New Roman"/>
          <w:szCs w:val="28"/>
        </w:rPr>
        <w:lastRenderedPageBreak/>
        <w:t>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C3BC1" w:rsidRDefault="009C3BC1">
      <w:pPr>
        <w:autoSpaceDE w:val="0"/>
        <w:autoSpaceDN w:val="0"/>
        <w:adjustRightInd w:val="0"/>
        <w:ind w:firstLine="540"/>
        <w:jc w:val="both"/>
        <w:rPr>
          <w:rFonts w:cs="Times New Roman"/>
          <w:szCs w:val="28"/>
        </w:rPr>
      </w:pPr>
      <w:r>
        <w:rPr>
          <w:rFonts w:cs="Times New Roman"/>
          <w:szCs w:val="28"/>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3" w:history="1">
        <w:r>
          <w:rPr>
            <w:rFonts w:cs="Times New Roman"/>
            <w:color w:val="0000FF"/>
            <w:szCs w:val="28"/>
          </w:rPr>
          <w:t>пункта 3 части 1</w:t>
        </w:r>
      </w:hyperlink>
      <w:r>
        <w:rPr>
          <w:rFonts w:cs="Times New Roman"/>
          <w:szCs w:val="28"/>
        </w:rPr>
        <w:t xml:space="preserve"> и </w:t>
      </w:r>
      <w:hyperlink r:id="rId244" w:history="1">
        <w:r>
          <w:rPr>
            <w:rFonts w:cs="Times New Roman"/>
            <w:color w:val="0000FF"/>
            <w:szCs w:val="28"/>
          </w:rPr>
          <w:t>пункта 1 части 2 статьи 6</w:t>
        </w:r>
      </w:hyperlink>
      <w:r>
        <w:rPr>
          <w:rFonts w:cs="Times New Roman"/>
          <w:szCs w:val="28"/>
        </w:rPr>
        <w:t xml:space="preserve">, </w:t>
      </w:r>
      <w:hyperlink r:id="rId245" w:history="1">
        <w:r>
          <w:rPr>
            <w:rFonts w:cs="Times New Roman"/>
            <w:color w:val="0000FF"/>
            <w:szCs w:val="28"/>
          </w:rPr>
          <w:t>пункта 2 части 1 статьи 7</w:t>
        </w:r>
      </w:hyperlink>
      <w:r>
        <w:rPr>
          <w:rFonts w:cs="Times New Roman"/>
          <w:szCs w:val="28"/>
        </w:rPr>
        <w:t xml:space="preserve"> настоящего Федерального закона:</w:t>
      </w:r>
    </w:p>
    <w:p w:rsidR="009C3BC1" w:rsidRDefault="009C3BC1">
      <w:pPr>
        <w:autoSpaceDE w:val="0"/>
        <w:autoSpaceDN w:val="0"/>
        <w:adjustRightInd w:val="0"/>
        <w:jc w:val="both"/>
        <w:rPr>
          <w:rFonts w:cs="Times New Roman"/>
          <w:szCs w:val="28"/>
        </w:rPr>
      </w:pPr>
      <w:r>
        <w:rPr>
          <w:rFonts w:cs="Times New Roman"/>
          <w:szCs w:val="28"/>
        </w:rPr>
        <w:t xml:space="preserve">(в ред. Федерального </w:t>
      </w:r>
      <w:hyperlink r:id="rId246" w:history="1">
        <w:r>
          <w:rPr>
            <w:rFonts w:cs="Times New Roman"/>
            <w:color w:val="0000FF"/>
            <w:szCs w:val="28"/>
          </w:rPr>
          <w:t>закона</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7"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8" w:history="1">
        <w:r>
          <w:rPr>
            <w:rFonts w:cs="Times New Roman"/>
            <w:color w:val="0000FF"/>
            <w:szCs w:val="28"/>
          </w:rPr>
          <w:t>пункта 3 части 1</w:t>
        </w:r>
      </w:hyperlink>
      <w:r>
        <w:rPr>
          <w:rFonts w:cs="Times New Roman"/>
          <w:szCs w:val="28"/>
        </w:rPr>
        <w:t xml:space="preserve"> и </w:t>
      </w:r>
      <w:hyperlink r:id="rId249" w:history="1">
        <w:r>
          <w:rPr>
            <w:rFonts w:cs="Times New Roman"/>
            <w:color w:val="0000FF"/>
            <w:szCs w:val="28"/>
          </w:rPr>
          <w:t>пункта 1 части 2 статьи 6</w:t>
        </w:r>
      </w:hyperlink>
      <w:r>
        <w:rPr>
          <w:rFonts w:cs="Times New Roman"/>
          <w:szCs w:val="28"/>
        </w:rPr>
        <w:t xml:space="preserve">, </w:t>
      </w:r>
      <w:hyperlink r:id="rId250"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(п. 1.1 введен Федеральным </w:t>
      </w:r>
      <w:hyperlink r:id="rId251"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52" w:history="1">
        <w:r>
          <w:rPr>
            <w:rFonts w:cs="Times New Roman"/>
            <w:color w:val="0000FF"/>
            <w:szCs w:val="28"/>
          </w:rPr>
          <w:t>пункта 3 части 1</w:t>
        </w:r>
      </w:hyperlink>
      <w:r>
        <w:rPr>
          <w:rFonts w:cs="Times New Roman"/>
          <w:szCs w:val="28"/>
        </w:rPr>
        <w:t xml:space="preserve"> и </w:t>
      </w:r>
      <w:hyperlink r:id="rId253" w:history="1">
        <w:r>
          <w:rPr>
            <w:rFonts w:cs="Times New Roman"/>
            <w:color w:val="0000FF"/>
            <w:szCs w:val="28"/>
          </w:rPr>
          <w:t>пункта 1 части 2 статьи 6</w:t>
        </w:r>
      </w:hyperlink>
      <w:r>
        <w:rPr>
          <w:rFonts w:cs="Times New Roman"/>
          <w:szCs w:val="28"/>
        </w:rPr>
        <w:t xml:space="preserve">, </w:t>
      </w:r>
      <w:hyperlink r:id="rId254"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C3BC1" w:rsidRDefault="009C3BC1">
      <w:pPr>
        <w:autoSpaceDE w:val="0"/>
        <w:autoSpaceDN w:val="0"/>
        <w:adjustRightInd w:val="0"/>
        <w:jc w:val="both"/>
        <w:rPr>
          <w:rFonts w:cs="Times New Roman"/>
          <w:szCs w:val="28"/>
        </w:rPr>
      </w:pPr>
      <w:r>
        <w:rPr>
          <w:rFonts w:cs="Times New Roman"/>
          <w:szCs w:val="28"/>
        </w:rPr>
        <w:t xml:space="preserve">(п. 1.2 введен Федеральным </w:t>
      </w:r>
      <w:hyperlink r:id="rId255" w:history="1">
        <w:r>
          <w:rPr>
            <w:rFonts w:cs="Times New Roman"/>
            <w:color w:val="0000FF"/>
            <w:szCs w:val="28"/>
          </w:rPr>
          <w:t>законом</w:t>
        </w:r>
      </w:hyperlink>
      <w:r>
        <w:rPr>
          <w:rFonts w:cs="Times New Roman"/>
          <w:szCs w:val="28"/>
        </w:rPr>
        <w:t xml:space="preserve"> от 01.07.2011 N 169-ФЗ)</w:t>
      </w:r>
    </w:p>
    <w:p w:rsidR="009C3BC1" w:rsidRDefault="009C3BC1">
      <w:pPr>
        <w:autoSpaceDE w:val="0"/>
        <w:autoSpaceDN w:val="0"/>
        <w:adjustRightInd w:val="0"/>
        <w:ind w:firstLine="540"/>
        <w:jc w:val="both"/>
        <w:rPr>
          <w:rFonts w:cs="Times New Roman"/>
          <w:szCs w:val="28"/>
        </w:rPr>
      </w:pPr>
      <w:r>
        <w:rPr>
          <w:rFonts w:cs="Times New Roman"/>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C3BC1" w:rsidRDefault="009C3BC1">
      <w:pPr>
        <w:autoSpaceDE w:val="0"/>
        <w:autoSpaceDN w:val="0"/>
        <w:adjustRightInd w:val="0"/>
        <w:ind w:firstLine="540"/>
        <w:jc w:val="both"/>
        <w:rPr>
          <w:rFonts w:cs="Times New Roman"/>
          <w:szCs w:val="28"/>
        </w:rPr>
      </w:pPr>
      <w:r>
        <w:rPr>
          <w:rFonts w:cs="Times New Roman"/>
          <w:szCs w:val="28"/>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6" w:history="1">
        <w:r>
          <w:rPr>
            <w:rFonts w:cs="Times New Roman"/>
            <w:color w:val="0000FF"/>
            <w:szCs w:val="28"/>
          </w:rPr>
          <w:t>статье 23</w:t>
        </w:r>
      </w:hyperlink>
      <w:r>
        <w:rPr>
          <w:rFonts w:cs="Times New Roman"/>
          <w:szCs w:val="28"/>
        </w:rPr>
        <w:t xml:space="preserve"> настоящего Федерального закона, и указанные карты не приведены в соответствие с положениями </w:t>
      </w:r>
      <w:hyperlink r:id="rId257" w:history="1">
        <w:r>
          <w:rPr>
            <w:rFonts w:cs="Times New Roman"/>
            <w:color w:val="0000FF"/>
            <w:szCs w:val="28"/>
          </w:rPr>
          <w:t>статьи 23</w:t>
        </w:r>
      </w:hyperlink>
      <w:r>
        <w:rPr>
          <w:rFonts w:cs="Times New Roman"/>
          <w:szCs w:val="28"/>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9C3BC1" w:rsidRDefault="009C3BC1">
      <w:pPr>
        <w:autoSpaceDE w:val="0"/>
        <w:autoSpaceDN w:val="0"/>
        <w:adjustRightInd w:val="0"/>
        <w:ind w:firstLine="540"/>
        <w:jc w:val="both"/>
        <w:rPr>
          <w:rFonts w:cs="Times New Roman"/>
          <w:szCs w:val="28"/>
        </w:rPr>
      </w:pPr>
      <w:r>
        <w:rPr>
          <w:rFonts w:cs="Times New Roman"/>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8" w:history="1">
        <w:r>
          <w:rPr>
            <w:rFonts w:cs="Times New Roman"/>
            <w:color w:val="0000FF"/>
            <w:szCs w:val="28"/>
          </w:rPr>
          <w:t>части 2 статьи 1</w:t>
        </w:r>
      </w:hyperlink>
      <w:r>
        <w:rPr>
          <w:rFonts w:cs="Times New Roman"/>
          <w:szCs w:val="28"/>
        </w:rPr>
        <w:t xml:space="preserve"> настоящего Федерального закона, за исключением случаев, </w:t>
      </w:r>
      <w:r>
        <w:rPr>
          <w:rFonts w:cs="Times New Roman"/>
          <w:szCs w:val="28"/>
        </w:rPr>
        <w:lastRenderedPageBreak/>
        <w:t>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outlineLvl w:val="1"/>
        <w:rPr>
          <w:rFonts w:cs="Times New Roman"/>
          <w:szCs w:val="28"/>
        </w:rPr>
      </w:pPr>
      <w:r>
        <w:rPr>
          <w:rFonts w:cs="Times New Roman"/>
          <w:szCs w:val="28"/>
        </w:rPr>
        <w:t>Статья 30. Вступление в силу настоящего Федерального закона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ind w:firstLine="540"/>
        <w:jc w:val="both"/>
        <w:rPr>
          <w:rFonts w:cs="Times New Roman"/>
          <w:szCs w:val="28"/>
        </w:rPr>
      </w:pPr>
      <w:r>
        <w:rPr>
          <w:rFonts w:cs="Times New Roman"/>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hyperlink r:id="rId259" w:history="1">
        <w:r>
          <w:rPr>
            <w:rFonts w:cs="Times New Roman"/>
            <w:color w:val="0000FF"/>
            <w:szCs w:val="28"/>
          </w:rPr>
          <w:t>Статьи 6</w:t>
        </w:r>
      </w:hyperlink>
      <w:r>
        <w:rPr>
          <w:rFonts w:cs="Times New Roman"/>
          <w:szCs w:val="28"/>
        </w:rPr>
        <w:t xml:space="preserve"> и </w:t>
      </w:r>
      <w:hyperlink r:id="rId260" w:history="1">
        <w:r>
          <w:rPr>
            <w:rFonts w:cs="Times New Roman"/>
            <w:color w:val="0000FF"/>
            <w:szCs w:val="28"/>
          </w:rPr>
          <w:t>7</w:t>
        </w:r>
      </w:hyperlink>
      <w:r>
        <w:rPr>
          <w:rFonts w:cs="Times New Roman"/>
          <w:szCs w:val="28"/>
        </w:rPr>
        <w:t xml:space="preserve"> с </w:t>
      </w:r>
      <w:hyperlink r:id="rId261" w:history="1">
        <w:r>
          <w:rPr>
            <w:rFonts w:cs="Times New Roman"/>
            <w:color w:val="0000FF"/>
            <w:szCs w:val="28"/>
          </w:rPr>
          <w:t>1 июля 2011 года</w:t>
        </w:r>
      </w:hyperlink>
      <w:r>
        <w:rPr>
          <w:rFonts w:cs="Times New Roman"/>
          <w:szCs w:val="28"/>
        </w:rPr>
        <w:t xml:space="preserve"> изложены в новой редакции (Федеральный закон от 01.07.2011 N 169-ФЗ).</w:t>
      </w:r>
    </w:p>
    <w:p w:rsidR="009C3BC1" w:rsidRDefault="009C3BC1">
      <w:pPr>
        <w:pStyle w:val="ConsPlusNonformat"/>
        <w:widowControl/>
        <w:pBdr>
          <w:top w:val="single" w:sz="6" w:space="0" w:color="auto"/>
        </w:pBdr>
        <w:rPr>
          <w:sz w:val="2"/>
          <w:szCs w:val="2"/>
        </w:rPr>
      </w:pPr>
    </w:p>
    <w:p w:rsidR="009C3BC1" w:rsidRDefault="009C3BC1">
      <w:pPr>
        <w:autoSpaceDE w:val="0"/>
        <w:autoSpaceDN w:val="0"/>
        <w:adjustRightInd w:val="0"/>
        <w:ind w:firstLine="540"/>
        <w:jc w:val="both"/>
        <w:rPr>
          <w:rFonts w:cs="Times New Roman"/>
          <w:szCs w:val="28"/>
        </w:rPr>
      </w:pPr>
      <w:r>
        <w:rPr>
          <w:rFonts w:cs="Times New Roman"/>
          <w:szCs w:val="28"/>
        </w:rPr>
        <w:t xml:space="preserve">2. </w:t>
      </w:r>
      <w:hyperlink r:id="rId262" w:history="1">
        <w:r>
          <w:rPr>
            <w:rFonts w:cs="Times New Roman"/>
            <w:color w:val="0000FF"/>
            <w:szCs w:val="28"/>
          </w:rPr>
          <w:t>Пункт 3 статьи 6</w:t>
        </w:r>
      </w:hyperlink>
      <w:r>
        <w:rPr>
          <w:rFonts w:cs="Times New Roman"/>
          <w:szCs w:val="28"/>
        </w:rPr>
        <w:t xml:space="preserve">, </w:t>
      </w:r>
      <w:hyperlink r:id="rId263" w:history="1">
        <w:r>
          <w:rPr>
            <w:rFonts w:cs="Times New Roman"/>
            <w:color w:val="0000FF"/>
            <w:szCs w:val="28"/>
          </w:rPr>
          <w:t>пункты 2</w:t>
        </w:r>
      </w:hyperlink>
      <w:r>
        <w:rPr>
          <w:rFonts w:cs="Times New Roman"/>
          <w:szCs w:val="28"/>
        </w:rPr>
        <w:t xml:space="preserve"> и </w:t>
      </w:r>
      <w:hyperlink r:id="rId264" w:history="1">
        <w:r>
          <w:rPr>
            <w:rFonts w:cs="Times New Roman"/>
            <w:color w:val="0000FF"/>
            <w:szCs w:val="28"/>
          </w:rPr>
          <w:t>3 статьи 7</w:t>
        </w:r>
      </w:hyperlink>
      <w:r>
        <w:rPr>
          <w:rFonts w:cs="Times New Roman"/>
          <w:szCs w:val="28"/>
        </w:rPr>
        <w:t xml:space="preserve">, </w:t>
      </w:r>
      <w:hyperlink r:id="rId265" w:history="1">
        <w:r>
          <w:rPr>
            <w:rFonts w:cs="Times New Roman"/>
            <w:color w:val="0000FF"/>
            <w:szCs w:val="28"/>
          </w:rPr>
          <w:t>пункт 5 части 3 статьи 21</w:t>
        </w:r>
      </w:hyperlink>
      <w:r>
        <w:rPr>
          <w:rFonts w:cs="Times New Roman"/>
          <w:szCs w:val="28"/>
        </w:rPr>
        <w:t xml:space="preserve"> настоящего Федерального закона вступают в силу с 1 июля 2011 года.</w:t>
      </w:r>
    </w:p>
    <w:p w:rsidR="009C3BC1" w:rsidRDefault="009C3BC1">
      <w:pPr>
        <w:autoSpaceDE w:val="0"/>
        <w:autoSpaceDN w:val="0"/>
        <w:adjustRightInd w:val="0"/>
        <w:ind w:firstLine="540"/>
        <w:jc w:val="both"/>
        <w:rPr>
          <w:rFonts w:cs="Times New Roman"/>
          <w:szCs w:val="28"/>
        </w:rPr>
      </w:pPr>
    </w:p>
    <w:p w:rsidR="009C3BC1" w:rsidRDefault="009C3BC1">
      <w:pPr>
        <w:autoSpaceDE w:val="0"/>
        <w:autoSpaceDN w:val="0"/>
        <w:adjustRightInd w:val="0"/>
        <w:jc w:val="right"/>
        <w:rPr>
          <w:rFonts w:cs="Times New Roman"/>
          <w:szCs w:val="28"/>
        </w:rPr>
      </w:pPr>
      <w:r>
        <w:rPr>
          <w:rFonts w:cs="Times New Roman"/>
          <w:szCs w:val="28"/>
        </w:rPr>
        <w:t>Президент</w:t>
      </w:r>
    </w:p>
    <w:p w:rsidR="009C3BC1" w:rsidRDefault="009C3BC1">
      <w:pPr>
        <w:autoSpaceDE w:val="0"/>
        <w:autoSpaceDN w:val="0"/>
        <w:adjustRightInd w:val="0"/>
        <w:jc w:val="right"/>
        <w:rPr>
          <w:rFonts w:cs="Times New Roman"/>
          <w:szCs w:val="28"/>
        </w:rPr>
      </w:pPr>
      <w:r>
        <w:rPr>
          <w:rFonts w:cs="Times New Roman"/>
          <w:szCs w:val="28"/>
        </w:rPr>
        <w:t>Российской Федерации</w:t>
      </w:r>
    </w:p>
    <w:p w:rsidR="009C3BC1" w:rsidRDefault="009C3BC1">
      <w:pPr>
        <w:autoSpaceDE w:val="0"/>
        <w:autoSpaceDN w:val="0"/>
        <w:adjustRightInd w:val="0"/>
        <w:jc w:val="right"/>
        <w:rPr>
          <w:rFonts w:cs="Times New Roman"/>
          <w:szCs w:val="28"/>
        </w:rPr>
      </w:pPr>
      <w:r>
        <w:rPr>
          <w:rFonts w:cs="Times New Roman"/>
          <w:szCs w:val="28"/>
        </w:rPr>
        <w:t>Д.МЕДВЕДЕВ</w:t>
      </w:r>
    </w:p>
    <w:p w:rsidR="009C3BC1" w:rsidRDefault="009C3BC1">
      <w:pPr>
        <w:autoSpaceDE w:val="0"/>
        <w:autoSpaceDN w:val="0"/>
        <w:adjustRightInd w:val="0"/>
        <w:rPr>
          <w:rFonts w:cs="Times New Roman"/>
          <w:szCs w:val="28"/>
        </w:rPr>
      </w:pPr>
      <w:r>
        <w:rPr>
          <w:rFonts w:cs="Times New Roman"/>
          <w:szCs w:val="28"/>
        </w:rPr>
        <w:t>Москва, Кремль</w:t>
      </w:r>
    </w:p>
    <w:p w:rsidR="009C3BC1" w:rsidRDefault="009C3BC1">
      <w:pPr>
        <w:autoSpaceDE w:val="0"/>
        <w:autoSpaceDN w:val="0"/>
        <w:adjustRightInd w:val="0"/>
        <w:rPr>
          <w:rFonts w:cs="Times New Roman"/>
          <w:szCs w:val="28"/>
        </w:rPr>
      </w:pPr>
      <w:r>
        <w:rPr>
          <w:rFonts w:cs="Times New Roman"/>
          <w:szCs w:val="28"/>
        </w:rPr>
        <w:t>27 июля 2010 года</w:t>
      </w:r>
    </w:p>
    <w:p w:rsidR="009C3BC1" w:rsidRDefault="009C3BC1">
      <w:pPr>
        <w:autoSpaceDE w:val="0"/>
        <w:autoSpaceDN w:val="0"/>
        <w:adjustRightInd w:val="0"/>
        <w:rPr>
          <w:rFonts w:cs="Times New Roman"/>
          <w:szCs w:val="28"/>
        </w:rPr>
      </w:pPr>
      <w:r>
        <w:rPr>
          <w:rFonts w:cs="Times New Roman"/>
          <w:szCs w:val="28"/>
        </w:rPr>
        <w:t>N 210-ФЗ</w:t>
      </w:r>
    </w:p>
    <w:p w:rsidR="009C3BC1" w:rsidRDefault="009C3BC1">
      <w:pPr>
        <w:autoSpaceDE w:val="0"/>
        <w:autoSpaceDN w:val="0"/>
        <w:adjustRightInd w:val="0"/>
        <w:rPr>
          <w:rFonts w:cs="Times New Roman"/>
          <w:szCs w:val="28"/>
        </w:rPr>
      </w:pPr>
    </w:p>
    <w:p w:rsidR="009C3BC1" w:rsidRDefault="009C3BC1">
      <w:pPr>
        <w:autoSpaceDE w:val="0"/>
        <w:autoSpaceDN w:val="0"/>
        <w:adjustRightInd w:val="0"/>
        <w:rPr>
          <w:rFonts w:cs="Times New Roman"/>
          <w:szCs w:val="28"/>
        </w:rPr>
      </w:pPr>
    </w:p>
    <w:p w:rsidR="009C3BC1" w:rsidRDefault="009C3BC1">
      <w:pPr>
        <w:pStyle w:val="ConsPlusNonformat"/>
        <w:widowControl/>
        <w:pBdr>
          <w:top w:val="single" w:sz="6" w:space="0" w:color="auto"/>
        </w:pBdr>
        <w:rPr>
          <w:sz w:val="2"/>
          <w:szCs w:val="2"/>
        </w:rPr>
      </w:pPr>
    </w:p>
    <w:p w:rsidR="00761FF7" w:rsidRDefault="00761FF7"/>
    <w:sectPr w:rsidR="00761FF7" w:rsidSect="00821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BC1"/>
    <w:rsid w:val="00011603"/>
    <w:rsid w:val="00016051"/>
    <w:rsid w:val="00017C0A"/>
    <w:rsid w:val="000414EE"/>
    <w:rsid w:val="0007046E"/>
    <w:rsid w:val="000B5054"/>
    <w:rsid w:val="000C4343"/>
    <w:rsid w:val="000D50BF"/>
    <w:rsid w:val="000D5BBD"/>
    <w:rsid w:val="000E57F5"/>
    <w:rsid w:val="0013300A"/>
    <w:rsid w:val="00161AF9"/>
    <w:rsid w:val="00163926"/>
    <w:rsid w:val="001931A4"/>
    <w:rsid w:val="001A0A85"/>
    <w:rsid w:val="001B35F4"/>
    <w:rsid w:val="001C229D"/>
    <w:rsid w:val="00206A8D"/>
    <w:rsid w:val="0026361C"/>
    <w:rsid w:val="00274C0B"/>
    <w:rsid w:val="002842BA"/>
    <w:rsid w:val="002977FE"/>
    <w:rsid w:val="002B4A84"/>
    <w:rsid w:val="002B4AB0"/>
    <w:rsid w:val="002E1D60"/>
    <w:rsid w:val="0030365B"/>
    <w:rsid w:val="0030392E"/>
    <w:rsid w:val="00312A78"/>
    <w:rsid w:val="00336652"/>
    <w:rsid w:val="003753BF"/>
    <w:rsid w:val="0038421B"/>
    <w:rsid w:val="003943D9"/>
    <w:rsid w:val="003F1E2A"/>
    <w:rsid w:val="003F6709"/>
    <w:rsid w:val="0043687F"/>
    <w:rsid w:val="004639E7"/>
    <w:rsid w:val="00466957"/>
    <w:rsid w:val="00484910"/>
    <w:rsid w:val="004A16C1"/>
    <w:rsid w:val="004A37B9"/>
    <w:rsid w:val="004C646C"/>
    <w:rsid w:val="004D2F24"/>
    <w:rsid w:val="00510143"/>
    <w:rsid w:val="00560934"/>
    <w:rsid w:val="00565327"/>
    <w:rsid w:val="00573480"/>
    <w:rsid w:val="00585E37"/>
    <w:rsid w:val="005A7587"/>
    <w:rsid w:val="005B74DB"/>
    <w:rsid w:val="005C01B1"/>
    <w:rsid w:val="005D5824"/>
    <w:rsid w:val="005E629D"/>
    <w:rsid w:val="006502D6"/>
    <w:rsid w:val="00660D0A"/>
    <w:rsid w:val="00665738"/>
    <w:rsid w:val="00667E95"/>
    <w:rsid w:val="006713CB"/>
    <w:rsid w:val="00672A59"/>
    <w:rsid w:val="006B7932"/>
    <w:rsid w:val="006C0036"/>
    <w:rsid w:val="00707771"/>
    <w:rsid w:val="00711971"/>
    <w:rsid w:val="00732E77"/>
    <w:rsid w:val="00761FF7"/>
    <w:rsid w:val="00782394"/>
    <w:rsid w:val="007B0057"/>
    <w:rsid w:val="007B032A"/>
    <w:rsid w:val="007C6422"/>
    <w:rsid w:val="008102D6"/>
    <w:rsid w:val="008B5375"/>
    <w:rsid w:val="008E18A4"/>
    <w:rsid w:val="008E1D64"/>
    <w:rsid w:val="008E2A23"/>
    <w:rsid w:val="008E3B0F"/>
    <w:rsid w:val="008F2D6D"/>
    <w:rsid w:val="009844BF"/>
    <w:rsid w:val="009A5788"/>
    <w:rsid w:val="009C3BC1"/>
    <w:rsid w:val="009D2DC0"/>
    <w:rsid w:val="00A030E2"/>
    <w:rsid w:val="00A04C60"/>
    <w:rsid w:val="00A10B29"/>
    <w:rsid w:val="00A117E1"/>
    <w:rsid w:val="00A27604"/>
    <w:rsid w:val="00A46E9D"/>
    <w:rsid w:val="00AA0939"/>
    <w:rsid w:val="00AB689D"/>
    <w:rsid w:val="00AC7390"/>
    <w:rsid w:val="00AE47AF"/>
    <w:rsid w:val="00AE6948"/>
    <w:rsid w:val="00B079EA"/>
    <w:rsid w:val="00B4487A"/>
    <w:rsid w:val="00B45620"/>
    <w:rsid w:val="00B55ADD"/>
    <w:rsid w:val="00B76756"/>
    <w:rsid w:val="00BA1725"/>
    <w:rsid w:val="00BA5E1C"/>
    <w:rsid w:val="00BA6B78"/>
    <w:rsid w:val="00BB0621"/>
    <w:rsid w:val="00C50C66"/>
    <w:rsid w:val="00C73E72"/>
    <w:rsid w:val="00C74786"/>
    <w:rsid w:val="00C92A25"/>
    <w:rsid w:val="00C92E7E"/>
    <w:rsid w:val="00CB109A"/>
    <w:rsid w:val="00CB3EDC"/>
    <w:rsid w:val="00D46D0F"/>
    <w:rsid w:val="00D70FEF"/>
    <w:rsid w:val="00DC66CD"/>
    <w:rsid w:val="00DD124E"/>
    <w:rsid w:val="00E451F2"/>
    <w:rsid w:val="00E97B36"/>
    <w:rsid w:val="00EB3932"/>
    <w:rsid w:val="00EE04B9"/>
    <w:rsid w:val="00EE13CF"/>
    <w:rsid w:val="00EE3FC2"/>
    <w:rsid w:val="00EE6362"/>
    <w:rsid w:val="00EF352A"/>
    <w:rsid w:val="00F44910"/>
    <w:rsid w:val="00F501C4"/>
    <w:rsid w:val="00F70FF7"/>
    <w:rsid w:val="00F762FD"/>
    <w:rsid w:val="00F81526"/>
    <w:rsid w:val="00F86C84"/>
    <w:rsid w:val="00FD4FBF"/>
    <w:rsid w:val="00FD7FAB"/>
    <w:rsid w:val="00FF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BC1"/>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Nonformat">
    <w:name w:val="ConsPlusNonformat"/>
    <w:uiPriority w:val="99"/>
    <w:rsid w:val="009C3BC1"/>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9C3BC1"/>
    <w:pPr>
      <w:widowControl w:val="0"/>
      <w:autoSpaceDE w:val="0"/>
      <w:autoSpaceDN w:val="0"/>
      <w:adjustRightInd w:val="0"/>
    </w:pPr>
    <w:rPr>
      <w:rFonts w:eastAsiaTheme="minorEastAsia" w:cs="Times New Roman"/>
      <w:b/>
      <w:bCs/>
      <w:szCs w:val="28"/>
      <w:lang w:eastAsia="ru-RU"/>
    </w:rPr>
  </w:style>
  <w:style w:type="paragraph" w:customStyle="1" w:styleId="ConsPlusCell">
    <w:name w:val="ConsPlusCell"/>
    <w:uiPriority w:val="99"/>
    <w:rsid w:val="009C3BC1"/>
    <w:pPr>
      <w:widowControl w:val="0"/>
      <w:autoSpaceDE w:val="0"/>
      <w:autoSpaceDN w:val="0"/>
      <w:adjustRightInd w:val="0"/>
    </w:pPr>
    <w:rPr>
      <w:rFonts w:ascii="Arial" w:eastAsiaTheme="minorEastAsia" w:hAnsi="Arial" w:cs="Arial"/>
      <w:sz w:val="20"/>
      <w:szCs w:val="20"/>
      <w:lang w:eastAsia="ru-RU"/>
    </w:rPr>
  </w:style>
  <w:style w:type="paragraph" w:customStyle="1" w:styleId="ConsPlusDocList">
    <w:name w:val="ConsPlusDocList"/>
    <w:uiPriority w:val="99"/>
    <w:rsid w:val="009C3BC1"/>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3A1DF9562556634955132B445D42C8E9DED9398A7BC07519AAB1B201372BDF54EEEC624CDXAG" TargetMode="External"/><Relationship Id="rId21" Type="http://schemas.openxmlformats.org/officeDocument/2006/relationships/hyperlink" Target="consultantplus://offline/ref=B5D3A1DF9562556634955132B445D42C8E9DED9399A3BC07519AAB1B201372BDF54EEEC625D29559CAXAG" TargetMode="External"/><Relationship Id="rId42" Type="http://schemas.openxmlformats.org/officeDocument/2006/relationships/hyperlink" Target="consultantplus://offline/ref=B5D3A1DF9562556634955132B445D42C8E9DED9399A3BC07519AAB1B201372BDF54EEEC625D29450CAX8G" TargetMode="External"/><Relationship Id="rId63" Type="http://schemas.openxmlformats.org/officeDocument/2006/relationships/hyperlink" Target="consultantplus://offline/ref=B5D3A1DF9562556634955132B445D42C8E9DED9398A7BC07519AAB1B201372BDF54EEEC3C2X6G" TargetMode="External"/><Relationship Id="rId84" Type="http://schemas.openxmlformats.org/officeDocument/2006/relationships/hyperlink" Target="consultantplus://offline/ref=B5D3A1DF9562556634955132B445D42C8E9DED9398A7BC07519AAB1B201372BDF54EEEC625D29351CAXFG" TargetMode="External"/><Relationship Id="rId138" Type="http://schemas.openxmlformats.org/officeDocument/2006/relationships/hyperlink" Target="consultantplus://offline/ref=B5D3A1DF9562556634955132B445D42C8E9DED9398A7BC07519AAB1B201372BDF54EEEC625D29351CAXFG" TargetMode="External"/><Relationship Id="rId159" Type="http://schemas.openxmlformats.org/officeDocument/2006/relationships/hyperlink" Target="consultantplus://offline/ref=B5D3A1DF9562556634955132B445D42C8E9DED9398A7BC07519AAB1B201372BDF54EEEC625D29258CAXFG" TargetMode="External"/><Relationship Id="rId170" Type="http://schemas.openxmlformats.org/officeDocument/2006/relationships/hyperlink" Target="consultantplus://offline/ref=B5D3A1DF9562556634955132B445D42C8E9DED9398A7BC07519AAB1B201372BDF54EEEC625D29351CAXDG" TargetMode="External"/><Relationship Id="rId191" Type="http://schemas.openxmlformats.org/officeDocument/2006/relationships/hyperlink" Target="consultantplus://offline/ref=B5D3A1DF9562556634955132B445D42C8E9EEC9F9AA0BC07519AAB1B201372BDF54EEEC625D29351CAXFG" TargetMode="External"/><Relationship Id="rId205" Type="http://schemas.openxmlformats.org/officeDocument/2006/relationships/hyperlink" Target="consultantplus://offline/ref=B5D3A1DF9562556634955132B445D42C8E9DED9398A7BC07519AAB1B201372BDF54EEEC625D29151CAX7G" TargetMode="External"/><Relationship Id="rId226" Type="http://schemas.openxmlformats.org/officeDocument/2006/relationships/hyperlink" Target="consultantplus://offline/ref=B5D3A1DF9562556634955132B445D42C8E9DED9398A7BC07519AAB1B201372BDF54EEEC625D29150CAXEG" TargetMode="External"/><Relationship Id="rId247" Type="http://schemas.openxmlformats.org/officeDocument/2006/relationships/hyperlink" Target="consultantplus://offline/ref=B5D3A1DF9562556634955132B445D42C8E9DED9398A7BC07519AAB1B201372BDF54EEEC625D29351CAXFG" TargetMode="External"/><Relationship Id="rId107" Type="http://schemas.openxmlformats.org/officeDocument/2006/relationships/hyperlink" Target="consultantplus://offline/ref=B5D3A1DF9562556634955132B445D42C8E9DE89299A2BC07519AAB1B201372BDF54EEEC625D29353CAXDG" TargetMode="External"/><Relationship Id="rId11" Type="http://schemas.openxmlformats.org/officeDocument/2006/relationships/hyperlink" Target="consultantplus://offline/ref=B5D3A1DF9562556634955132B445D42C8E9EEC9F9DA0BC07519AAB1B201372BDF54EEEC625D29350CAX9G" TargetMode="External"/><Relationship Id="rId32" Type="http://schemas.openxmlformats.org/officeDocument/2006/relationships/hyperlink" Target="http://www.pravo.gov.ru" TargetMode="External"/><Relationship Id="rId53" Type="http://schemas.openxmlformats.org/officeDocument/2006/relationships/hyperlink" Target="consultantplus://offline/ref=B5D3A1DF9562556634955132B445D42C8E9EE89E91A1BC07519AAB1B201372BDF54EEEC625D29354CAX9G" TargetMode="External"/><Relationship Id="rId74" Type="http://schemas.openxmlformats.org/officeDocument/2006/relationships/hyperlink" Target="consultantplus://offline/ref=B5D3A1DF9562556634955132B445D42C8E9DED9E9CAFBC07519AAB1B201372BDF54EEEC625D29158CAX6G" TargetMode="External"/><Relationship Id="rId128" Type="http://schemas.openxmlformats.org/officeDocument/2006/relationships/hyperlink" Target="consultantplus://offline/ref=B5D3A1DF9562556634955132B445D42C8E9EE79E9FA3BC07519AAB1B201372BDF54EEEC625D29352CAXBG" TargetMode="External"/><Relationship Id="rId149" Type="http://schemas.openxmlformats.org/officeDocument/2006/relationships/hyperlink" Target="consultantplus://offline/ref=B5D3A1DF9562556634955132B445D42C8E9DED9E9CAFBC07519AAB1B201372BDF54EEEC625D29054CAXBG" TargetMode="External"/><Relationship Id="rId5" Type="http://schemas.openxmlformats.org/officeDocument/2006/relationships/hyperlink" Target="consultantplus://offline/ref=B5D3A1DF9562556634955132B445D42C8E9DED9399A3BC07519AAB1B201372BDF54EEEC625D29559CAXDG" TargetMode="External"/><Relationship Id="rId95" Type="http://schemas.openxmlformats.org/officeDocument/2006/relationships/hyperlink" Target="consultantplus://offline/ref=B5D3A1DF9562556634955132B445D42C8E9DED9398A7BC07519AAB1B201372BDF54EEEC625D29355CAXBG" TargetMode="External"/><Relationship Id="rId160" Type="http://schemas.openxmlformats.org/officeDocument/2006/relationships/hyperlink" Target="consultantplus://offline/ref=B5D3A1DF9562556634955132B445D42C8E9DED9E9CAFBC07519AAB1B201372BDF54EEEC625D29054CAX8G" TargetMode="External"/><Relationship Id="rId181" Type="http://schemas.openxmlformats.org/officeDocument/2006/relationships/hyperlink" Target="consultantplus://offline/ref=B5D3A1DF9562556634955132B445D42C8E9DED9398A7BC07519AAB1B201372BDF54EEEC625D29351CAXDG" TargetMode="External"/><Relationship Id="rId216" Type="http://schemas.openxmlformats.org/officeDocument/2006/relationships/hyperlink" Target="consultantplus://offline/ref=B5D3A1DF9562556634955132B445D42C8E9DEF999EA5BC07519AAB1B201372BDF54EEEC625D29351CAXFG" TargetMode="External"/><Relationship Id="rId237" Type="http://schemas.openxmlformats.org/officeDocument/2006/relationships/hyperlink" Target="consultantplus://offline/ref=B5D3A1DF9562556634955132B445D42C8E9DEE9A99A2BC07519AAB1B201372BDF54EEEC625D29350CAX6G" TargetMode="External"/><Relationship Id="rId258" Type="http://schemas.openxmlformats.org/officeDocument/2006/relationships/hyperlink" Target="consultantplus://offline/ref=B5D3A1DF9562556634955132B445D42C8E9DED9398A7BC07519AAB1B201372BDF54EEEC625D29351CAXEG" TargetMode="External"/><Relationship Id="rId22" Type="http://schemas.openxmlformats.org/officeDocument/2006/relationships/hyperlink" Target="consultantplus://offline/ref=B5D3A1DF9562556634955132B445D42C8E9DED9398A7BC07519AAB1B201372BDF54EEEC625D29351CAXFG" TargetMode="External"/><Relationship Id="rId43" Type="http://schemas.openxmlformats.org/officeDocument/2006/relationships/hyperlink" Target="consultantplus://offline/ref=B5D3A1DF9562556634955132B445D42C8E9DED9399A3BC07519AAB1B201372BDF54EEEC625D29B55CAX8G" TargetMode="External"/><Relationship Id="rId64" Type="http://schemas.openxmlformats.org/officeDocument/2006/relationships/hyperlink" Target="consultantplus://offline/ref=B5D3A1DF9562556634955132B445D42C8E9DED9E9CAFBC07519AAB1B201372BDF54EEEC625D29158CAX9G" TargetMode="External"/><Relationship Id="rId118" Type="http://schemas.openxmlformats.org/officeDocument/2006/relationships/hyperlink" Target="consultantplus://offline/ref=B5D3A1DF9562556634955132B445D42C8E9DED9398A7BC07519AAB1B201372BDF54EEEC625CDXAG" TargetMode="External"/><Relationship Id="rId139" Type="http://schemas.openxmlformats.org/officeDocument/2006/relationships/hyperlink" Target="consultantplus://offline/ref=B5D3A1DF9562556634955132B445D42C8E9DED9E9CAFBC07519AAB1B201372BDF54EEEC625D29053CAX8G" TargetMode="External"/><Relationship Id="rId85" Type="http://schemas.openxmlformats.org/officeDocument/2006/relationships/hyperlink" Target="consultantplus://offline/ref=B5D3A1DF9562556634955132B445D42C8E9DED9E9CAFBC07519AAB1B201372BDF54EEEC625D29159CAXCG" TargetMode="External"/><Relationship Id="rId150" Type="http://schemas.openxmlformats.org/officeDocument/2006/relationships/hyperlink" Target="consultantplus://offline/ref=B5D3A1DF9562556634955132B445D42C8E9DED9E9CAFBC07519AAB1B201372BDF54EEEC625D29054CAXAG" TargetMode="External"/><Relationship Id="rId171" Type="http://schemas.openxmlformats.org/officeDocument/2006/relationships/hyperlink" Target="consultantplus://offline/ref=B5D3A1DF9562556634955132B445D42C8E9DED9E99AEBC07519AAB1B201372BDF54EEEC625D29257CAXCG" TargetMode="External"/><Relationship Id="rId192" Type="http://schemas.openxmlformats.org/officeDocument/2006/relationships/hyperlink" Target="consultantplus://offline/ref=B5D3A1DF9562556634955132B445D42C8E9DE89E91AFBC07519AAB1B201372BDF54EEEC3C2X6G" TargetMode="External"/><Relationship Id="rId206" Type="http://schemas.openxmlformats.org/officeDocument/2006/relationships/hyperlink" Target="consultantplus://offline/ref=B5D3A1DF9562556634955132B445D42C8E9DED9398A7BC07519AAB1B201372BDF54EEEC625D29151CAX6G" TargetMode="External"/><Relationship Id="rId227" Type="http://schemas.openxmlformats.org/officeDocument/2006/relationships/hyperlink" Target="consultantplus://offline/ref=B5D3A1DF9562556634955132B445D42C8E9EE99E9FA4BC07519AAB1B201372BDF54EEEC625D29750CAXBG" TargetMode="External"/><Relationship Id="rId248" Type="http://schemas.openxmlformats.org/officeDocument/2006/relationships/hyperlink" Target="consultantplus://offline/ref=B5D3A1DF9562556634955132B445D42C8E9DED9398A7BC07519AAB1B201372BDF54EEEC5C2XCG" TargetMode="External"/><Relationship Id="rId12" Type="http://schemas.openxmlformats.org/officeDocument/2006/relationships/hyperlink" Target="consultantplus://offline/ref=B5D3A1DF9562556634955132B445D42C8E9DED9C99A5BC07519AAB1B201372BDF54EEEC625D29352CAXCG" TargetMode="External"/><Relationship Id="rId33" Type="http://schemas.openxmlformats.org/officeDocument/2006/relationships/hyperlink" Target="consultantplus://offline/ref=B5D3A1DF9562556634955132B445D42C8E9DED9E9CAFBC07519AAB1B201372BDF54EEEC625D29750CAXFG" TargetMode="External"/><Relationship Id="rId108" Type="http://schemas.openxmlformats.org/officeDocument/2006/relationships/hyperlink" Target="consultantplus://offline/ref=B5D3A1DF9562556634955132B445D42C8E9DED9398A7BC07519AAB1B201372BDF54EEEC625D29355CAX8G" TargetMode="External"/><Relationship Id="rId129" Type="http://schemas.openxmlformats.org/officeDocument/2006/relationships/hyperlink" Target="consultantplus://offline/ref=B5D3A1DF9562556634955132B445D42C8E9DED9399A3BC07519AAB1B201372BDF54EEEC625D29455CAX7G" TargetMode="External"/><Relationship Id="rId54" Type="http://schemas.openxmlformats.org/officeDocument/2006/relationships/hyperlink" Target="consultantplus://offline/ref=B5D3A1DF9562556634955132B445D42C8E9DED9E9CAFBC07519AAB1B201372BDF54EEEC625D29157CAX6G" TargetMode="External"/><Relationship Id="rId75" Type="http://schemas.openxmlformats.org/officeDocument/2006/relationships/hyperlink" Target="consultantplus://offline/ref=B5D3A1DF9562556634955132B445D42C8E9DED9398A7BC07519AAB1B201372BDF54EEEC625D29351CAXFG" TargetMode="External"/><Relationship Id="rId96" Type="http://schemas.openxmlformats.org/officeDocument/2006/relationships/hyperlink" Target="consultantplus://offline/ref=B5D3A1DF9562556634955132B445D42C8E9DE8939DA0BC07519AAB1B201372BDF54EEEC020CDXBG" TargetMode="External"/><Relationship Id="rId140" Type="http://schemas.openxmlformats.org/officeDocument/2006/relationships/hyperlink" Target="consultantplus://offline/ref=B5D3A1DF9562556634955132B445D42C8E9DED9E9CAFBC07519AAB1B201372BDF54EEEC625D29053CAX7G" TargetMode="External"/><Relationship Id="rId161" Type="http://schemas.openxmlformats.org/officeDocument/2006/relationships/hyperlink" Target="consultantplus://offline/ref=B5D3A1DF9562556634955132B445D42C8E9DED9398A7BC07519AAB1B201372BDF54EEEC625D29357CAXBG" TargetMode="External"/><Relationship Id="rId182" Type="http://schemas.openxmlformats.org/officeDocument/2006/relationships/hyperlink" Target="consultantplus://offline/ref=B5D3A1DF9562556634955132B445D42C8E9DED9398A7BC07519AAB1B201372BDF54EEEC625D29351CAXDG" TargetMode="External"/><Relationship Id="rId217" Type="http://schemas.openxmlformats.org/officeDocument/2006/relationships/hyperlink" Target="consultantplus://offline/ref=B5D3A1DF9562556634955132B445D42C8E9DEF999EA5BC07519AAB1B201372BDF54EEEC625D29350CAX9G" TargetMode="External"/><Relationship Id="rId6" Type="http://schemas.openxmlformats.org/officeDocument/2006/relationships/hyperlink" Target="consultantplus://offline/ref=B5D3A1DF9562556634955132B445D42C8E9EE99E9FA4BC07519AAB1B201372BDF54EEEC625D29059CAXFG" TargetMode="External"/><Relationship Id="rId238" Type="http://schemas.openxmlformats.org/officeDocument/2006/relationships/hyperlink" Target="consultantplus://offline/ref=B5D3A1DF9562556634955132B445D42C8E9DE89E91AFBC07519AAB1B201372BDF54EEEC3C2X2G" TargetMode="External"/><Relationship Id="rId259" Type="http://schemas.openxmlformats.org/officeDocument/2006/relationships/hyperlink" Target="consultantplus://offline/ref=B5D3A1DF9562556634955132B445D42C8E9DED9399A3BC07519AAB1B201372BDF54EEEC625D29559CAX8G" TargetMode="External"/><Relationship Id="rId23" Type="http://schemas.openxmlformats.org/officeDocument/2006/relationships/hyperlink" Target="consultantplus://offline/ref=B5D3A1DF9562556634955132B445D42C8E9DED9398A7BC07519AAB1B201372BDF54EEECFC2X3G" TargetMode="External"/><Relationship Id="rId28" Type="http://schemas.openxmlformats.org/officeDocument/2006/relationships/hyperlink" Target="consultantplus://offline/ref=B5D3A1DF9562556634955132B445D42C8E9DED9398A7BC07519AAB1B201372BDF54EEEC625D29351CAXFG" TargetMode="External"/><Relationship Id="rId49" Type="http://schemas.openxmlformats.org/officeDocument/2006/relationships/hyperlink" Target="consultantplus://offline/ref=B5D3A1DF9562556634955132B445D42C8E9DED9398A7BC07519AAB1B201372BDF54EEEC625D29355CAX9G" TargetMode="External"/><Relationship Id="rId114" Type="http://schemas.openxmlformats.org/officeDocument/2006/relationships/hyperlink" Target="consultantplus://offline/ref=B5D3A1DF9562556634955132B445D42C8E9DED9E9CAFBC07519AAB1B201372BDF54EEEC625D29050CAXDG" TargetMode="External"/><Relationship Id="rId119" Type="http://schemas.openxmlformats.org/officeDocument/2006/relationships/hyperlink" Target="consultantplus://offline/ref=B5D3A1DF9562556634955132B445D42C8E9FEC9A9CA3BC07519AAB1B201372BDF54EEEC625D29351CAXFG" TargetMode="External"/><Relationship Id="rId44" Type="http://schemas.openxmlformats.org/officeDocument/2006/relationships/hyperlink" Target="http://www.pravo.gov.ru" TargetMode="External"/><Relationship Id="rId60" Type="http://schemas.openxmlformats.org/officeDocument/2006/relationships/hyperlink" Target="consultantplus://offline/ref=B5D3A1DF9562556634955132B445D42C8E9DED9E9CAFBC07519AAB1B201372BDF54EEEC625D29158CAXDG" TargetMode="External"/><Relationship Id="rId65" Type="http://schemas.openxmlformats.org/officeDocument/2006/relationships/hyperlink" Target="consultantplus://offline/ref=B5D3A1DF9562556634955132B445D42C8E9DED9399A3BC07519AAB1B201372BDF54EEEC625D29453CAX8G" TargetMode="External"/><Relationship Id="rId81" Type="http://schemas.openxmlformats.org/officeDocument/2006/relationships/hyperlink" Target="consultantplus://offline/ref=B5D3A1DF9562556634955132B445D42C8E9DED9398A7BC07519AAB1B201372BDF54EEEC4C2X0G" TargetMode="External"/><Relationship Id="rId86" Type="http://schemas.openxmlformats.org/officeDocument/2006/relationships/hyperlink" Target="consultantplus://offline/ref=B5D3A1DF9562556634955132B445D42C8E9DED9399A3BC07519AAB1B201372BDF54EEEC625D29454CAXAG" TargetMode="External"/><Relationship Id="rId130" Type="http://schemas.openxmlformats.org/officeDocument/2006/relationships/hyperlink" Target="consultantplus://offline/ref=B5D3A1DF9562556634955132B445D42C8E9DED9399A3BC07519AAB1B201372BDF54EEEC625D29456CAXFG" TargetMode="External"/><Relationship Id="rId135" Type="http://schemas.openxmlformats.org/officeDocument/2006/relationships/hyperlink" Target="consultantplus://offline/ref=B5D3A1DF9562556634955132B445D42C8E9DED9E9CAFBC07519AAB1B201372BDF54EEEC625D29053CAXDG" TargetMode="External"/><Relationship Id="rId151" Type="http://schemas.openxmlformats.org/officeDocument/2006/relationships/hyperlink" Target="consultantplus://offline/ref=B5D3A1DF9562556634955132B445D42C8E9DE89E9AAFBC07519AAB1B201372BDF54EEEC625D29351CAXFG" TargetMode="External"/><Relationship Id="rId156" Type="http://schemas.openxmlformats.org/officeDocument/2006/relationships/hyperlink" Target="consultantplus://offline/ref=B5D3A1DF9562556634955132B445D42C8E9DED9398A7BC07519AAB1B201372BDF54EEEC625D29351CAXFG" TargetMode="External"/><Relationship Id="rId177" Type="http://schemas.openxmlformats.org/officeDocument/2006/relationships/hyperlink" Target="consultantplus://offline/ref=B5D3A1DF9562556634955132B445D42C8E9DED9398A7BC07519AAB1B201372BDF54EEEC625D29351CAXDG" TargetMode="External"/><Relationship Id="rId198" Type="http://schemas.openxmlformats.org/officeDocument/2006/relationships/hyperlink" Target="consultantplus://offline/ref=B5D3A1DF9562556634955132B445D42C8E9EED9A91A1BC07519AAB1B201372BDF54EEEC625D29351CAX9G" TargetMode="External"/><Relationship Id="rId172" Type="http://schemas.openxmlformats.org/officeDocument/2006/relationships/hyperlink" Target="consultantplus://offline/ref=B5D3A1DF9562556634955132B445D42C8E9DED9E99AEBC07519AAB1B201372BDF54EEEC625D29150CAX9G" TargetMode="External"/><Relationship Id="rId193" Type="http://schemas.openxmlformats.org/officeDocument/2006/relationships/hyperlink" Target="consultantplus://offline/ref=B5D3A1DF9562556634955132B445D42C8E9DED9398A7BC07519AAB1B201372BDF54EEEC625D29150CAXEG" TargetMode="External"/><Relationship Id="rId202" Type="http://schemas.openxmlformats.org/officeDocument/2006/relationships/hyperlink" Target="consultantplus://offline/ref=B5D3A1DF9562556634955132B445D42C8E9DED9398A7BC07519AAB1B201372BDF54EEEC625D29151CAX6G" TargetMode="External"/><Relationship Id="rId207" Type="http://schemas.openxmlformats.org/officeDocument/2006/relationships/hyperlink" Target="consultantplus://offline/ref=B5D3A1DF9562556634955132B445D42C8E9DED9398A7BC07519AAB1B201372BDF54EEEC625D29152CAXEG" TargetMode="External"/><Relationship Id="rId223" Type="http://schemas.openxmlformats.org/officeDocument/2006/relationships/hyperlink" Target="consultantplus://offline/ref=B5D3A1DF9562556634955132B445D42C8E9DED9398A7BC07519AAB1B201372BDF54EEEC625D29155CAXEG" TargetMode="External"/><Relationship Id="rId228" Type="http://schemas.openxmlformats.org/officeDocument/2006/relationships/hyperlink" Target="consultantplus://offline/ref=B5D3A1DF9562556634955132B445D42C8E9DED9398A7BC07519AAB1B201372BDF54EEEC625D29155CAXCG" TargetMode="External"/><Relationship Id="rId244" Type="http://schemas.openxmlformats.org/officeDocument/2006/relationships/hyperlink" Target="consultantplus://offline/ref=B5D3A1DF9562556634955132B445D42C8E9DED9398A7BC07519AAB1B201372BDF54EEEC4C2X7G" TargetMode="External"/><Relationship Id="rId249" Type="http://schemas.openxmlformats.org/officeDocument/2006/relationships/hyperlink" Target="consultantplus://offline/ref=B5D3A1DF9562556634955132B445D42C8E9DED9398A7BC07519AAB1B201372BDF54EEEC4C2X7G" TargetMode="External"/><Relationship Id="rId13" Type="http://schemas.openxmlformats.org/officeDocument/2006/relationships/hyperlink" Target="consultantplus://offline/ref=B5D3A1DF9562556634955132B445D42C8E9DED9398A7BC07519AAB1B201372BDF54EEEC625D29351CAXEG" TargetMode="External"/><Relationship Id="rId18" Type="http://schemas.openxmlformats.org/officeDocument/2006/relationships/hyperlink" Target="consultantplus://offline/ref=B5D3A1DF9562556634955132B445D42C8E9EE99E9FA4BC07519AAB1B201372BDF54EEEC625D29059CAXEG" TargetMode="External"/><Relationship Id="rId39" Type="http://schemas.openxmlformats.org/officeDocument/2006/relationships/hyperlink" Target="http://www.pravo.gov.ru" TargetMode="External"/><Relationship Id="rId109" Type="http://schemas.openxmlformats.org/officeDocument/2006/relationships/hyperlink" Target="consultantplus://offline/ref=B5D3A1DF9562556634955132B445D42C8E9DED9398A7BC07519AAB1B201372BDF54EEEC625D29351CAXDG" TargetMode="External"/><Relationship Id="rId260" Type="http://schemas.openxmlformats.org/officeDocument/2006/relationships/hyperlink" Target="consultantplus://offline/ref=B5D3A1DF9562556634955132B445D42C8E9DED9399A3BC07519AAB1B201372BDF54EEEC625D29450CAX8G" TargetMode="External"/><Relationship Id="rId265" Type="http://schemas.openxmlformats.org/officeDocument/2006/relationships/hyperlink" Target="consultantplus://offline/ref=B5D3A1DF9562556634955132B445D42C8E9DED9398A7BC07519AAB1B201372BDF54EEEC625D29259CAXAG" TargetMode="External"/><Relationship Id="rId34" Type="http://schemas.openxmlformats.org/officeDocument/2006/relationships/hyperlink" Target="consultantplus://offline/ref=B5D3A1DF9562556634955132B445D42C8E9DED9398A7BC07519AAB1B201372BDF54EEEC625D29351CAXFG" TargetMode="External"/><Relationship Id="rId50" Type="http://schemas.openxmlformats.org/officeDocument/2006/relationships/hyperlink" Target="consultantplus://offline/ref=B5D3A1DF9562556634955132B445D42C8E9DED9E9CAFBC07519AAB1B201372BDF54EEEC625D29157CAX7G" TargetMode="External"/><Relationship Id="rId55" Type="http://schemas.openxmlformats.org/officeDocument/2006/relationships/hyperlink" Target="consultantplus://offline/ref=B5D3A1DF9562556634955132B445D42C869CE69399ADE10D59C3A719C2X7G" TargetMode="External"/><Relationship Id="rId76" Type="http://schemas.openxmlformats.org/officeDocument/2006/relationships/hyperlink" Target="consultantplus://offline/ref=B5D3A1DF9562556634955132B445D42C8E9DED9E9CAFBC07519AAB1B201372BDF54EEEC625D29159CAXFG" TargetMode="External"/><Relationship Id="rId97" Type="http://schemas.openxmlformats.org/officeDocument/2006/relationships/hyperlink" Target="consultantplus://offline/ref=B5D3A1DF9562556634955132B445D42C8E9DED9399A3BC07519AAB1B201372BDF54EEEC625D29455CAX8G" TargetMode="External"/><Relationship Id="rId104" Type="http://schemas.openxmlformats.org/officeDocument/2006/relationships/hyperlink" Target="consultantplus://offline/ref=B5D3A1DF9562556634955132B445D42C8E9DED9398A7BC07519AAB1B201372BDF54EEEC625D29355CAX9G" TargetMode="External"/><Relationship Id="rId120" Type="http://schemas.openxmlformats.org/officeDocument/2006/relationships/hyperlink" Target="consultantplus://offline/ref=B5D3A1DF9562556634955132B445D42C8E9EE99E9FA4BC07519AAB1B201372BDF54EEEC625D29059CAXBG" TargetMode="External"/><Relationship Id="rId125" Type="http://schemas.openxmlformats.org/officeDocument/2006/relationships/hyperlink" Target="consultantplus://offline/ref=B5D3A1DF9562556634955132B445D42C8E9DED9398A7BC07519AAB1B201372BDF54EEEC625D29251CAXCG" TargetMode="External"/><Relationship Id="rId141" Type="http://schemas.openxmlformats.org/officeDocument/2006/relationships/hyperlink" Target="consultantplus://offline/ref=B5D3A1DF9562556634955132B445D42C8E9DED9398A7BC07519AAB1B201372BDF54EEEC625D29351CAXFG" TargetMode="External"/><Relationship Id="rId146" Type="http://schemas.openxmlformats.org/officeDocument/2006/relationships/hyperlink" Target="consultantplus://offline/ref=B5D3A1DF9562556634955132B445D42C8E9EED9C9DA1BC07519AAB1B201372BDF54EEEC625D29358CAX9G" TargetMode="External"/><Relationship Id="rId167" Type="http://schemas.openxmlformats.org/officeDocument/2006/relationships/hyperlink" Target="consultantplus://offline/ref=B5D3A1DF9562556634955132B445D42C8E9DED9398A7BC07519AAB1B201372BDF54EEEC625D29351CAXDG" TargetMode="External"/><Relationship Id="rId188" Type="http://schemas.openxmlformats.org/officeDocument/2006/relationships/hyperlink" Target="consultantplus://offline/ref=B5D3A1DF9562556634955132B445D42C8E9DED9398A7BC07519AAB1B201372BDF54EEECCX2G" TargetMode="External"/><Relationship Id="rId7" Type="http://schemas.openxmlformats.org/officeDocument/2006/relationships/hyperlink" Target="consultantplus://offline/ref=B5D3A1DF9562556634955132B445D42C8E9EE99291A6BC07519AAB1B201372BDF54EEEC625D29250CAX9G" TargetMode="External"/><Relationship Id="rId71" Type="http://schemas.openxmlformats.org/officeDocument/2006/relationships/hyperlink" Target="consultantplus://offline/ref=B5D3A1DF9562556634955132B445D42C869CE69399ADE10D59C3A719C2X7G" TargetMode="External"/><Relationship Id="rId92" Type="http://schemas.openxmlformats.org/officeDocument/2006/relationships/hyperlink" Target="consultantplus://offline/ref=B5D3A1DF9562556634955132B445D42C8E9DED9398A7BC07519AAB1B201372BDF54EEEC4C2X2G" TargetMode="External"/><Relationship Id="rId162" Type="http://schemas.openxmlformats.org/officeDocument/2006/relationships/hyperlink" Target="consultantplus://offline/ref=B5D3A1DF9562556634955132B445D42C8E9DED9398A7BC07519AAB1B201372BDF54EEEC625D29358CAX9G" TargetMode="External"/><Relationship Id="rId183" Type="http://schemas.openxmlformats.org/officeDocument/2006/relationships/hyperlink" Target="consultantplus://offline/ref=B5D3A1DF9562556634955132B445D42C8E9DED9F90A3BC07519AAB1B201372BDF54EEEC625D29351CAX7G" TargetMode="External"/><Relationship Id="rId213" Type="http://schemas.openxmlformats.org/officeDocument/2006/relationships/hyperlink" Target="consultantplus://offline/ref=B5D3A1DF9562556634955132B445D42C8E9EEC9F9DA3BC07519AAB1B201372BDF54EEEC625D29351CAXEG" TargetMode="External"/><Relationship Id="rId218" Type="http://schemas.openxmlformats.org/officeDocument/2006/relationships/hyperlink" Target="consultantplus://offline/ref=B5D3A1DF9562556634955132B445D42C8E9DE89E91AFBC07519AAB1B201372BDF54EEEC3C2X6G" TargetMode="External"/><Relationship Id="rId234" Type="http://schemas.openxmlformats.org/officeDocument/2006/relationships/hyperlink" Target="consultantplus://offline/ref=B5D3A1DF9562556634955132B445D42C8E9DEE9A99A2BC07519AAB1B201372BDF54EEEC625D29350CAX6G" TargetMode="External"/><Relationship Id="rId239" Type="http://schemas.openxmlformats.org/officeDocument/2006/relationships/hyperlink" Target="consultantplus://offline/ref=B5D3A1DF9562556634955132B445D42C8E9DED9E9CAFBC07519AAB1B201372BDF54EEEC625D29056CAXEG" TargetMode="External"/><Relationship Id="rId2" Type="http://schemas.openxmlformats.org/officeDocument/2006/relationships/settings" Target="settings.xml"/><Relationship Id="rId29" Type="http://schemas.openxmlformats.org/officeDocument/2006/relationships/hyperlink" Target="consultantplus://offline/ref=B5D3A1DF9562556634955132B445D42C8E9DED9E9CAFBC07519AAB1B201372BDF54EEEC625D29157CAX9G" TargetMode="External"/><Relationship Id="rId250" Type="http://schemas.openxmlformats.org/officeDocument/2006/relationships/hyperlink" Target="consultantplus://offline/ref=B5D3A1DF9562556634955132B445D42C8E9DED9398A7BC07519AAB1B201372BDF54EEEC4C2X2G" TargetMode="External"/><Relationship Id="rId255" Type="http://schemas.openxmlformats.org/officeDocument/2006/relationships/hyperlink" Target="consultantplus://offline/ref=B5D3A1DF9562556634955132B445D42C8E9DED9399A3BC07519AAB1B201372BDF54EEEC625D29456CAXAG" TargetMode="External"/><Relationship Id="rId24" Type="http://schemas.openxmlformats.org/officeDocument/2006/relationships/hyperlink" Target="consultantplus://offline/ref=B5D3A1DF9562556634955132B445D42C8E9DED9399A3BC07519AAB1B201372BDF54EEEC625D29559CAX9G" TargetMode="External"/><Relationship Id="rId40" Type="http://schemas.openxmlformats.org/officeDocument/2006/relationships/hyperlink" Target="consultantplus://offline/ref=B5D3A1DF9562556634955132B445D42C8E9DED9E9CAFBC07519AAB1B201372BDF54EEEC625D29750CAXFG" TargetMode="External"/><Relationship Id="rId45" Type="http://schemas.openxmlformats.org/officeDocument/2006/relationships/hyperlink" Target="consultantplus://offline/ref=B5D3A1DF9562556634955132B445D42C8E9DED9E9CAFBC07519AAB1B201372BDF54EEEC625D29750CAXFG" TargetMode="External"/><Relationship Id="rId66" Type="http://schemas.openxmlformats.org/officeDocument/2006/relationships/hyperlink" Target="consultantplus://offline/ref=B5D3A1DF9562556634955132B445D42C8E9DED9398A7BC07519AAB1B201372BDF54EEEC4C2X2G" TargetMode="External"/><Relationship Id="rId87" Type="http://schemas.openxmlformats.org/officeDocument/2006/relationships/hyperlink" Target="consultantplus://offline/ref=B5D3A1DF9562556634955132B445D42C8E9DED9398A7BC07519AAB1B201372BDF54EEEC4C2X2G" TargetMode="External"/><Relationship Id="rId110" Type="http://schemas.openxmlformats.org/officeDocument/2006/relationships/hyperlink" Target="consultantplus://offline/ref=B5D3A1DF9562556634955132B445D42C8E9DED9398A7BC07519AAB1B201372BDF54EEEC625D29355CAX7G" TargetMode="External"/><Relationship Id="rId115" Type="http://schemas.openxmlformats.org/officeDocument/2006/relationships/hyperlink" Target="consultantplus://offline/ref=B5D3A1DF9562556634955132B445D42C8E9DED9E9CAFBC07519AAB1B201372BDF54EEEC625D29059CAXAG" TargetMode="External"/><Relationship Id="rId131" Type="http://schemas.openxmlformats.org/officeDocument/2006/relationships/hyperlink" Target="consultantplus://offline/ref=B5D3A1DF9562556634955132B445D42C869DEC9F9CADE10D59C3A719271C2DAAF207E2C725D293C5X9G" TargetMode="External"/><Relationship Id="rId136" Type="http://schemas.openxmlformats.org/officeDocument/2006/relationships/hyperlink" Target="consultantplus://offline/ref=B5D3A1DF9562556634955132B445D42C8E9DED9398A7BC07519AAB1B201372BDF54EEEC625D29351CAXFG" TargetMode="External"/><Relationship Id="rId157" Type="http://schemas.openxmlformats.org/officeDocument/2006/relationships/hyperlink" Target="consultantplus://offline/ref=B5D3A1DF9562556634955132B445D42C8E9DED9E99AFBC07519AAB1B201372BDF54EEEC625D29352CAXDG" TargetMode="External"/><Relationship Id="rId178" Type="http://schemas.openxmlformats.org/officeDocument/2006/relationships/hyperlink" Target="consultantplus://offline/ref=B5D3A1DF9562556634955132B445D42C8E9DED9398A7BC07519AAB1B201372BDF54EEEC625D29351CAXDG" TargetMode="External"/><Relationship Id="rId61" Type="http://schemas.openxmlformats.org/officeDocument/2006/relationships/hyperlink" Target="consultantplus://offline/ref=B5D3A1DF9562556634955132B445D42C8E9DED9E9CAFBC07519AAB1B201372BDF54EEEC625D29158CAXCG" TargetMode="External"/><Relationship Id="rId82" Type="http://schemas.openxmlformats.org/officeDocument/2006/relationships/hyperlink" Target="consultantplus://offline/ref=B5D3A1DF9562556634955132B445D42C8E9DED9398A7BC07519AAB1B201372BDF54EEEC625D29351CAXFG" TargetMode="External"/><Relationship Id="rId152" Type="http://schemas.openxmlformats.org/officeDocument/2006/relationships/hyperlink" Target="consultantplus://offline/ref=B5D3A1DF9562556634955132B445D42C8E9DE89E91AFBC07519AAB1B201372BDF54EEEC3C2X6G" TargetMode="External"/><Relationship Id="rId173" Type="http://schemas.openxmlformats.org/officeDocument/2006/relationships/hyperlink" Target="consultantplus://offline/ref=B5D3A1DF9562556634955132B445D42C8E9EE99E9FA4BC07519AAB1B201372BDF54EEEC625D29750CAXEG" TargetMode="External"/><Relationship Id="rId194" Type="http://schemas.openxmlformats.org/officeDocument/2006/relationships/hyperlink" Target="consultantplus://offline/ref=B5D3A1DF9562556634955132B445D42C8E9DED9E9CAFBC07519AAB1B201372BDF54EEEC625D29055CAXDG" TargetMode="External"/><Relationship Id="rId199" Type="http://schemas.openxmlformats.org/officeDocument/2006/relationships/hyperlink" Target="consultantplus://offline/ref=B5D3A1DF9562556634955132B445D42C8E9EED9A91A1BC07519AAB1B201372BDF54EEEC625D29357CAX9G" TargetMode="External"/><Relationship Id="rId203" Type="http://schemas.openxmlformats.org/officeDocument/2006/relationships/hyperlink" Target="consultantplus://offline/ref=B5D3A1DF9562556634955132B445D42C8E9DED9398A7BC07519AAB1B201372BDF54EEEC625D29152CAXEG" TargetMode="External"/><Relationship Id="rId208" Type="http://schemas.openxmlformats.org/officeDocument/2006/relationships/hyperlink" Target="consultantplus://offline/ref=B5D3A1DF9562556634955132B445D42C8E9EE89890A0BC07519AAB1B201372BDF54EEEC625D29351CAXDG" TargetMode="External"/><Relationship Id="rId229" Type="http://schemas.openxmlformats.org/officeDocument/2006/relationships/hyperlink" Target="consultantplus://offline/ref=B5D3A1DF9562556634955132B445D42C8E9DED9398A7BC07519AAB1B201372BDF54EEEC625D29155CAXCG" TargetMode="External"/><Relationship Id="rId19" Type="http://schemas.openxmlformats.org/officeDocument/2006/relationships/hyperlink" Target="consultantplus://offline/ref=B5D3A1DF9562556634955132B445D42C8E9DED9399A3BC07519AAB1B201372BDF54EEEC625D29559CAXCG" TargetMode="External"/><Relationship Id="rId224" Type="http://schemas.openxmlformats.org/officeDocument/2006/relationships/hyperlink" Target="consultantplus://offline/ref=B5D3A1DF9562556634955132B445D42C8E9DED9398A7BC07519AAB1B201372BDF54EEEC625D29155CAXDG" TargetMode="External"/><Relationship Id="rId240" Type="http://schemas.openxmlformats.org/officeDocument/2006/relationships/hyperlink" Target="consultantplus://offline/ref=B5D3A1DF9562556634955132B445D42C8E9DE89E91AFBC07519AAB1B201372BDF54EEEC3C2X6G" TargetMode="External"/><Relationship Id="rId245" Type="http://schemas.openxmlformats.org/officeDocument/2006/relationships/hyperlink" Target="consultantplus://offline/ref=B5D3A1DF9562556634955132B445D42C8E9DED9398A7BC07519AAB1B201372BDF54EEEC4C2X2G" TargetMode="External"/><Relationship Id="rId261" Type="http://schemas.openxmlformats.org/officeDocument/2006/relationships/hyperlink" Target="consultantplus://offline/ref=B5D3A1DF9562556634955132B445D42C8E9DED9399A3BC07519AAB1B201372BDF54EEEC625D29B51CAXFG" TargetMode="External"/><Relationship Id="rId266" Type="http://schemas.openxmlformats.org/officeDocument/2006/relationships/fontTable" Target="fontTable.xml"/><Relationship Id="rId14" Type="http://schemas.openxmlformats.org/officeDocument/2006/relationships/hyperlink" Target="consultantplus://offline/ref=B5D3A1DF9562556634955132B445D42C8E9DED9398A7BC07519AAB1B201372BDF54EEEC625D29351CAXDG" TargetMode="External"/><Relationship Id="rId30" Type="http://schemas.openxmlformats.org/officeDocument/2006/relationships/hyperlink" Target="consultantplus://offline/ref=B5D3A1DF9562556634955132B445D42C8E9DED9399A3BC07519AAB1B201372BDF54EEEC625D29559CAX8G" TargetMode="External"/><Relationship Id="rId35" Type="http://schemas.openxmlformats.org/officeDocument/2006/relationships/hyperlink" Target="consultantplus://offline/ref=B5D3A1DF9562556634955132B445D42C8E9DED9398A7BC07519AAB1B201372BDF54EEEC3C2X6G" TargetMode="External"/><Relationship Id="rId56" Type="http://schemas.openxmlformats.org/officeDocument/2006/relationships/hyperlink" Target="consultantplus://offline/ref=B5D3A1DF9562556634955132B445D42C8E9DED9398A7BC07519AAB1B201372BDF54EEEC625D29351CAXFG" TargetMode="External"/><Relationship Id="rId77" Type="http://schemas.openxmlformats.org/officeDocument/2006/relationships/hyperlink" Target="consultantplus://offline/ref=B5D3A1DF9562556634955132B445D42C8E9DED9398A7BC07519AAB1B201372BDF54EEEC4C2X2G" TargetMode="External"/><Relationship Id="rId100" Type="http://schemas.openxmlformats.org/officeDocument/2006/relationships/hyperlink" Target="consultantplus://offline/ref=B5D3A1DF9562556634955132B445D42C8E9DED9398A7BC07519AAB1B201372BDF54EEEC625D29355CAX9G" TargetMode="External"/><Relationship Id="rId105" Type="http://schemas.openxmlformats.org/officeDocument/2006/relationships/hyperlink" Target="consultantplus://offline/ref=B5D3A1DF9562556634955132B445D42C8E9DED9E9CAFBC07519AAB1B201372BDF54EEEC625D29050CAXFG" TargetMode="External"/><Relationship Id="rId126" Type="http://schemas.openxmlformats.org/officeDocument/2006/relationships/hyperlink" Target="consultantplus://offline/ref=B5D3A1DF9562556634955132B445D42C8E9DE89E91AFBC07519AAB1B201372BDF54EEEC3C2X6G" TargetMode="External"/><Relationship Id="rId147" Type="http://schemas.openxmlformats.org/officeDocument/2006/relationships/hyperlink" Target="consultantplus://offline/ref=B5D3A1DF9562556634955132B445D42C8E9DED9398A7BC07519AAB1B201372BDF54EEEC625D29351CAXFG" TargetMode="External"/><Relationship Id="rId168" Type="http://schemas.openxmlformats.org/officeDocument/2006/relationships/hyperlink" Target="consultantplus://offline/ref=B5D3A1DF9562556634955132B445D42C8E9EE99E9FA4BC07519AAB1B201372BDF54EEEC625D29750CAXFG" TargetMode="External"/><Relationship Id="rId8" Type="http://schemas.openxmlformats.org/officeDocument/2006/relationships/hyperlink" Target="consultantplus://offline/ref=B5D3A1DF9562556634955132B445D42C8E9DED9E9CAFBC07519AAB1B201372BDF54EEEC625D29157CAXFG" TargetMode="External"/><Relationship Id="rId51" Type="http://schemas.openxmlformats.org/officeDocument/2006/relationships/hyperlink" Target="consultantplus://offline/ref=B5D3A1DF9562556634955132B445D42C8E9DED9398A7BC07519AAB1B201372BDF54EEEC625D29351CAXFG" TargetMode="External"/><Relationship Id="rId72" Type="http://schemas.openxmlformats.org/officeDocument/2006/relationships/hyperlink" Target="consultantplus://offline/ref=B5D3A1DF9562556634955132B445D42C8E9DED9398A7BC07519AAB1B201372BDF54EEEC625D29351CAXFG" TargetMode="External"/><Relationship Id="rId93" Type="http://schemas.openxmlformats.org/officeDocument/2006/relationships/hyperlink" Target="consultantplus://offline/ref=B5D3A1DF9562556634955132B445D42C8E9DED9E9CAFBC07519AAB1B201372BDF54EEEC625D29159CAX7G" TargetMode="External"/><Relationship Id="rId98" Type="http://schemas.openxmlformats.org/officeDocument/2006/relationships/hyperlink" Target="consultantplus://offline/ref=B5D3A1DF9562556634955132B445D42C8E9DED9398A7BC07519AAB1B201372BDF54EEEC625D29351CAXFG" TargetMode="External"/><Relationship Id="rId121" Type="http://schemas.openxmlformats.org/officeDocument/2006/relationships/hyperlink" Target="consultantplus://offline/ref=B5D3A1DF9562556634955132B445D42C8E9EE99E9FA4BC07519AAB1B201372BDF54EEEC625D29059CAXAG" TargetMode="External"/><Relationship Id="rId142" Type="http://schemas.openxmlformats.org/officeDocument/2006/relationships/hyperlink" Target="consultantplus://offline/ref=B5D3A1DF9562556634955132B445D42C8E9DED9398A7BC07519AAB1B201372BDF54EEEC625D29351CAXFG" TargetMode="External"/><Relationship Id="rId163" Type="http://schemas.openxmlformats.org/officeDocument/2006/relationships/hyperlink" Target="consultantplus://offline/ref=B5D3A1DF9562556634955132B445D42C8E9DED9398A7BC07519AAB1B201372BDF54EEEC625D29358CAXFG" TargetMode="External"/><Relationship Id="rId184" Type="http://schemas.openxmlformats.org/officeDocument/2006/relationships/hyperlink" Target="consultantplus://offline/ref=B5D3A1DF9562556634955132B445D42C8E9EED9C99A5BC07519AAB1B201372BDF54EEEC625D29352CAXEG" TargetMode="External"/><Relationship Id="rId189" Type="http://schemas.openxmlformats.org/officeDocument/2006/relationships/hyperlink" Target="consultantplus://offline/ref=B5D3A1DF9562556634955132B445D42C8E9DED9398A7BC07519AAB1B201372BDF54EEEC625D29154CAX6G" TargetMode="External"/><Relationship Id="rId219" Type="http://schemas.openxmlformats.org/officeDocument/2006/relationships/hyperlink" Target="consultantplus://offline/ref=B5D3A1DF9562556634955132B445D42C8E9DEF999EA5BC07519AAB1B201372BDF54EEEC625D29354CAXFG" TargetMode="External"/><Relationship Id="rId3" Type="http://schemas.openxmlformats.org/officeDocument/2006/relationships/webSettings" Target="webSettings.xml"/><Relationship Id="rId214" Type="http://schemas.openxmlformats.org/officeDocument/2006/relationships/hyperlink" Target="consultantplus://offline/ref=B5D3A1DF9562556634955132B445D42C8E9DED9E9CAFBC07519AAB1B201372BDF54EEEC625D29055CAX8G" TargetMode="External"/><Relationship Id="rId230" Type="http://schemas.openxmlformats.org/officeDocument/2006/relationships/hyperlink" Target="consultantplus://offline/ref=B5D3A1DF9562556634955132B445D42C8E9DED9398A7BC07519AAB1B201372BDF54EEEC625D29155CAXAG" TargetMode="External"/><Relationship Id="rId235" Type="http://schemas.openxmlformats.org/officeDocument/2006/relationships/hyperlink" Target="consultantplus://offline/ref=B5D3A1DF9562556634955132B445D42C8E9DE89E91AFBC07519AAB1B201372BDF54EEEC3C2X2G" TargetMode="External"/><Relationship Id="rId251" Type="http://schemas.openxmlformats.org/officeDocument/2006/relationships/hyperlink" Target="consultantplus://offline/ref=B5D3A1DF9562556634955132B445D42C8E9DED9399A3BC07519AAB1B201372BDF54EEEC625D29456CAXCG" TargetMode="External"/><Relationship Id="rId256" Type="http://schemas.openxmlformats.org/officeDocument/2006/relationships/hyperlink" Target="consultantplus://offline/ref=B5D3A1DF9562556634955132B445D42C8E9DED9398A7BC07519AAB1B201372BDF54EEEC625D29151CAXEG" TargetMode="External"/><Relationship Id="rId25" Type="http://schemas.openxmlformats.org/officeDocument/2006/relationships/hyperlink" Target="consultantplus://offline/ref=B5D3A1DF9562556634955132B445D42C8E9DED9E9CAFBC07519AAB1B201372BDF54EEEC625D29157CAXBG" TargetMode="External"/><Relationship Id="rId46" Type="http://schemas.openxmlformats.org/officeDocument/2006/relationships/hyperlink" Target="consultantplus://offline/ref=B5D3A1DF9562556634955132B445D42C8E9DED9399A3BC07519AAB1B201372BDF54EEEC625D29B55CAX7G" TargetMode="External"/><Relationship Id="rId67" Type="http://schemas.openxmlformats.org/officeDocument/2006/relationships/hyperlink" Target="consultantplus://offline/ref=B5D3A1DF9562556634955132B445D42C8E9DED9398A7BC07519AAB1B201372BDF54EEEC625D29351CAXFG" TargetMode="External"/><Relationship Id="rId116" Type="http://schemas.openxmlformats.org/officeDocument/2006/relationships/hyperlink" Target="consultantplus://offline/ref=B5D3A1DF9562556634955132B445D42C8E9DED9E9CAFBC07519AAB1B201372BDF54EEEC625D29059CAXAG" TargetMode="External"/><Relationship Id="rId137" Type="http://schemas.openxmlformats.org/officeDocument/2006/relationships/hyperlink" Target="consultantplus://offline/ref=B5D3A1DF9562556634955132B445D42C8E9DED9E9CAFBC07519AAB1B201372BDF54EEEC625D29053CAX9G" TargetMode="External"/><Relationship Id="rId158" Type="http://schemas.openxmlformats.org/officeDocument/2006/relationships/hyperlink" Target="consultantplus://offline/ref=B5D3A1DF9562556634955132B445D42C8E9DED9398A7BC07519AAB1B201372BDF54EEEC625D29257CAX6G" TargetMode="External"/><Relationship Id="rId20" Type="http://schemas.openxmlformats.org/officeDocument/2006/relationships/hyperlink" Target="consultantplus://offline/ref=B5D3A1DF9562556634955132B445D42C8E9DED9398A7BC07519AAB1B201372BDF54EEEC625D29351CAXFG" TargetMode="External"/><Relationship Id="rId41" Type="http://schemas.openxmlformats.org/officeDocument/2006/relationships/hyperlink" Target="consultantplus://offline/ref=B5D3A1DF9562556634955132B445D42C8E9DED9398A7BC07519AAB1B201372BDF54EEEC3C2X6G" TargetMode="External"/><Relationship Id="rId62" Type="http://schemas.openxmlformats.org/officeDocument/2006/relationships/hyperlink" Target="consultantplus://offline/ref=B5D3A1DF9562556634955132B445D42C8E9DED9E9CAFBC07519AAB1B201372BDF54EEEC625D29158CAXBG" TargetMode="External"/><Relationship Id="rId83" Type="http://schemas.openxmlformats.org/officeDocument/2006/relationships/hyperlink" Target="consultantplus://offline/ref=B5D3A1DF9562556634955132B445D42C8E9DED9E9CAFBC07519AAB1B201372BDF54EEEC625D29159CAXEG" TargetMode="External"/><Relationship Id="rId88" Type="http://schemas.openxmlformats.org/officeDocument/2006/relationships/hyperlink" Target="consultantplus://offline/ref=B5D3A1DF9562556634955132B445D42C8E9DED9E9CAFBC07519AAB1B201372BDF54EEEC625D29159CAXAG" TargetMode="External"/><Relationship Id="rId111" Type="http://schemas.openxmlformats.org/officeDocument/2006/relationships/hyperlink" Target="consultantplus://offline/ref=B5D3A1DF9562556634955132B445D42C8E9DED9398A7BC07519AAB1B201372BDF54EEEC625D29351CAXDG" TargetMode="External"/><Relationship Id="rId132" Type="http://schemas.openxmlformats.org/officeDocument/2006/relationships/hyperlink" Target="consultantplus://offline/ref=B5D3A1DF9562556634955132B445D42C8E9EE6929AA4BC07519AAB1B201372BDF54EEEC625D29353CAX9G" TargetMode="External"/><Relationship Id="rId153" Type="http://schemas.openxmlformats.org/officeDocument/2006/relationships/hyperlink" Target="consultantplus://offline/ref=B5D3A1DF9562556634955132B445D42C8E9DED9E9CAFBC07519AAB1B201372BDF54EEEC625D29054CAX9G" TargetMode="External"/><Relationship Id="rId174" Type="http://schemas.openxmlformats.org/officeDocument/2006/relationships/hyperlink" Target="consultantplus://offline/ref=B5D3A1DF9562556634955132B445D42C8E9DED9398A7BC07519AAB1B201372BDF54EEEC625D29351CAXDG" TargetMode="External"/><Relationship Id="rId179" Type="http://schemas.openxmlformats.org/officeDocument/2006/relationships/hyperlink" Target="consultantplus://offline/ref=B5D3A1DF9562556634955132B445D42C8E9DED9398A7BC07519AAB1B201372BDF54EEEC625D29351CAXDG" TargetMode="External"/><Relationship Id="rId195" Type="http://schemas.openxmlformats.org/officeDocument/2006/relationships/hyperlink" Target="consultantplus://offline/ref=B5D3A1DF9562556634955132B445D42C8E9DED9E9CAFBC07519AAB1B201372BDF54EEEC625D29055CAXCG" TargetMode="External"/><Relationship Id="rId209" Type="http://schemas.openxmlformats.org/officeDocument/2006/relationships/hyperlink" Target="consultantplus://offline/ref=B5D3A1DF9562556634955132B445D42C8E9DED9398A7BC07519AAB1B201372BDF54EEEC625D29152CAXCG" TargetMode="External"/><Relationship Id="rId190" Type="http://schemas.openxmlformats.org/officeDocument/2006/relationships/hyperlink" Target="consultantplus://offline/ref=B5D3A1DF9562556634955132B445D42C8E9DED9E9CAFBC07519AAB1B201372BDF54EEEC625D29054CAX6G" TargetMode="External"/><Relationship Id="rId204" Type="http://schemas.openxmlformats.org/officeDocument/2006/relationships/hyperlink" Target="consultantplus://offline/ref=B5D3A1DF9562556634955132B445D42C8E9DED9398A7BC07519AAB1B201372BDF54EEEC625D29151CAX8G" TargetMode="External"/><Relationship Id="rId220" Type="http://schemas.openxmlformats.org/officeDocument/2006/relationships/hyperlink" Target="consultantplus://offline/ref=B5D3A1DF9562556634955132B445D42C8E9EE99E9FA4BC07519AAB1B201372BDF54EEEC625D29750CAXCG" TargetMode="External"/><Relationship Id="rId225" Type="http://schemas.openxmlformats.org/officeDocument/2006/relationships/hyperlink" Target="consultantplus://offline/ref=B5D3A1DF9562556634955132B445D42C8E9EE99D9AA6BC07519AAB1B201372BDF54EEEC625D29351CAXBG" TargetMode="External"/><Relationship Id="rId241" Type="http://schemas.openxmlformats.org/officeDocument/2006/relationships/hyperlink" Target="consultantplus://offline/ref=B5D3A1DF9562556634955132B445D42C8E9DED9E9CAFBC07519AAB1B201372BDF54EEEC625D29056CAXDG" TargetMode="External"/><Relationship Id="rId246" Type="http://schemas.openxmlformats.org/officeDocument/2006/relationships/hyperlink" Target="consultantplus://offline/ref=B5D3A1DF9562556634955132B445D42C8E9DED9399A3BC07519AAB1B201372BDF54EEEC625D29456CAXDG" TargetMode="External"/><Relationship Id="rId267" Type="http://schemas.openxmlformats.org/officeDocument/2006/relationships/theme" Target="theme/theme1.xml"/><Relationship Id="rId15" Type="http://schemas.openxmlformats.org/officeDocument/2006/relationships/hyperlink" Target="consultantplus://offline/ref=B5D3A1DF9562556634955132B445D42C8E9DED9398A7BC07519AAB1B201372BDF54EEEC625D29351CAX6G" TargetMode="External"/><Relationship Id="rId36" Type="http://schemas.openxmlformats.org/officeDocument/2006/relationships/hyperlink" Target="consultantplus://offline/ref=B5D3A1DF9562556634955132B445D42C8E9DED9398A7BC07519AAB1B201372BDF54EEEC625D29351CAXFG" TargetMode="External"/><Relationship Id="rId57" Type="http://schemas.openxmlformats.org/officeDocument/2006/relationships/hyperlink" Target="consultantplus://offline/ref=B5D3A1DF9562556634955132B445D42C8E9DED9398A7BC07519AAB1B201372BDF54EEEC625D29351CAXFG" TargetMode="External"/><Relationship Id="rId106" Type="http://schemas.openxmlformats.org/officeDocument/2006/relationships/hyperlink" Target="consultantplus://offline/ref=B5D3A1DF9562556634955132B445D42C8E9DED9398A7BC07519AAB1B201372BDF54EEEC625D29351CAXFG" TargetMode="External"/><Relationship Id="rId127" Type="http://schemas.openxmlformats.org/officeDocument/2006/relationships/hyperlink" Target="consultantplus://offline/ref=B5D3A1DF9562556634955132B445D42C8E9EE79E9FA3BC07519AAB1B201372BDF54EEEC625D29150CAX6G" TargetMode="External"/><Relationship Id="rId262" Type="http://schemas.openxmlformats.org/officeDocument/2006/relationships/hyperlink" Target="consultantplus://offline/ref=B5D3A1DF9562556634955132B445D42C8E9DED9398A7BC07519AAB1B201372BDF54EEEC625D29354CAXCG" TargetMode="External"/><Relationship Id="rId10" Type="http://schemas.openxmlformats.org/officeDocument/2006/relationships/hyperlink" Target="consultantplus://offline/ref=B5D3A1DF9562556634955132B445D42C8E9DED9398A7BC07519AAB1B201372BDF54EEEC625D29351CAXFG" TargetMode="External"/><Relationship Id="rId31" Type="http://schemas.openxmlformats.org/officeDocument/2006/relationships/hyperlink" Target="consultantplus://offline/ref=B5D3A1DF9562556634955132B445D42C8E9DED9399A3BC07519AAB1B201372BDF54EEEC625D29B55CAX8G" TargetMode="External"/><Relationship Id="rId52" Type="http://schemas.openxmlformats.org/officeDocument/2006/relationships/hyperlink" Target="consultantplus://offline/ref=B5D3A1DF9562556634955132B445D42C8E9DED9398A7BC07519AAB1B201372BDF54EEEC625D29351CAXFG" TargetMode="External"/><Relationship Id="rId73" Type="http://schemas.openxmlformats.org/officeDocument/2006/relationships/hyperlink" Target="consultantplus://offline/ref=B5D3A1DF9562556634955132B445D42C8E9DED9398A7BC07519AAB1B201372BDF54EEEC625D29351CAXFG" TargetMode="External"/><Relationship Id="rId78" Type="http://schemas.openxmlformats.org/officeDocument/2006/relationships/hyperlink" Target="consultantplus://offline/ref=B5D3A1DF9562556634955132B445D42C8E9DED9F90A3BC07519AAB1B201372BDF54EEEC625D29351CAX7G" TargetMode="External"/><Relationship Id="rId94" Type="http://schemas.openxmlformats.org/officeDocument/2006/relationships/hyperlink" Target="consultantplus://offline/ref=B5D3A1DF9562556634955132B445D42C8E9DED9398A7BC07519AAB1B201372BDF54EEEC625D29355CAXCG" TargetMode="External"/><Relationship Id="rId99" Type="http://schemas.openxmlformats.org/officeDocument/2006/relationships/hyperlink" Target="consultantplus://offline/ref=B5D3A1DF9562556634955132B445D42C8E9DE89299A2BC07519AAB1B201372BDF54EEEC625D29353CAXDG" TargetMode="External"/><Relationship Id="rId101" Type="http://schemas.openxmlformats.org/officeDocument/2006/relationships/hyperlink" Target="consultantplus://offline/ref=B5D3A1DF9562556634955132B445D42C8E9DE89299A2BC07519AAB1B201372BDF54EEEC625D29351CAX7G" TargetMode="External"/><Relationship Id="rId122" Type="http://schemas.openxmlformats.org/officeDocument/2006/relationships/hyperlink" Target="consultantplus://offline/ref=B5D3A1DF9562556634955132B445D42C8E9EE99E9FA4BC07519AAB1B201372BDF54EEEC625D29059CAX9G" TargetMode="External"/><Relationship Id="rId143" Type="http://schemas.openxmlformats.org/officeDocument/2006/relationships/hyperlink" Target="consultantplus://offline/ref=B5D3A1DF9562556634955132B445D42C8E9DED9E9CAFBC07519AAB1B201372BDF54EEEC625D29053CAX6G" TargetMode="External"/><Relationship Id="rId148" Type="http://schemas.openxmlformats.org/officeDocument/2006/relationships/hyperlink" Target="consultantplus://offline/ref=B5D3A1DF9562556634955132B445D42C8E9DED9E9CAFBC07519AAB1B201372BDF54EEEC625D29054CAXDG" TargetMode="External"/><Relationship Id="rId164" Type="http://schemas.openxmlformats.org/officeDocument/2006/relationships/hyperlink" Target="consultantplus://offline/ref=B5D3A1DF9562556634955132B445D42C8E9DED9398A7BC07519AAB1B201372BDF54EEEC625D29358CAX9G" TargetMode="External"/><Relationship Id="rId169" Type="http://schemas.openxmlformats.org/officeDocument/2006/relationships/hyperlink" Target="consultantplus://offline/ref=B5D3A1DF9562556634955132B445D42C8E9DED9398A7BC07519AAB1B201372BDF54EEEC625D29351CAXDG" TargetMode="External"/><Relationship Id="rId185" Type="http://schemas.openxmlformats.org/officeDocument/2006/relationships/hyperlink" Target="consultantplus://offline/ref=B5D3A1DF9562556634955132B445D42C8E9EE99B9AA5BC07519AAB1B20C1X3G" TargetMode="External"/><Relationship Id="rId4" Type="http://schemas.openxmlformats.org/officeDocument/2006/relationships/hyperlink" Target="consultantplus://offline/ref=B5D3A1DF9562556634955132B445D42C8E9EED9C99A5BC07519AAB1B201372BDF54EEEC625D29352CAXEG" TargetMode="External"/><Relationship Id="rId9" Type="http://schemas.openxmlformats.org/officeDocument/2006/relationships/hyperlink" Target="consultantplus://offline/ref=B5D3A1DF9562556634955132B445D42C8E9DED9399AEBC07519AAB1B201372BDF54EEEC625D29053CAX6G" TargetMode="External"/><Relationship Id="rId180" Type="http://schemas.openxmlformats.org/officeDocument/2006/relationships/hyperlink" Target="consultantplus://offline/ref=B5D3A1DF9562556634955132B445D42C8E9DED9398A7BC07519AAB1B201372BDF54EEEC625D29351CAXDG" TargetMode="External"/><Relationship Id="rId210" Type="http://schemas.openxmlformats.org/officeDocument/2006/relationships/hyperlink" Target="consultantplus://offline/ref=B5D3A1DF9562556634955132B445D42C8E9DED9E9CAFBC07519AAB1B201372BDF54EEEC625D29055CAX9G" TargetMode="External"/><Relationship Id="rId215" Type="http://schemas.openxmlformats.org/officeDocument/2006/relationships/hyperlink" Target="consultantplus://offline/ref=B5D3A1DF9562556634955132B445D42C8E9DED9E9CAFBC07519AAB1B201372BDF54EEEC625D29055CAX7G" TargetMode="External"/><Relationship Id="rId236" Type="http://schemas.openxmlformats.org/officeDocument/2006/relationships/hyperlink" Target="consultantplus://offline/ref=B5D3A1DF9562556634955132B445D42C8E9EE79D9EA3BC07519AAB1B201372BDF54EEEC625D29351CAXAG" TargetMode="External"/><Relationship Id="rId257" Type="http://schemas.openxmlformats.org/officeDocument/2006/relationships/hyperlink" Target="consultantplus://offline/ref=B5D3A1DF9562556634955132B445D42C8E9DED9398A7BC07519AAB1B201372BDF54EEEC625D29151CAXEG" TargetMode="External"/><Relationship Id="rId26" Type="http://schemas.openxmlformats.org/officeDocument/2006/relationships/hyperlink" Target="consultantplus://offline/ref=B5D3A1DF9562556634955132B445D42C8E9DED9398A7BC07519AAB1B201372BDF54EEEC625D29351CAXEG" TargetMode="External"/><Relationship Id="rId231" Type="http://schemas.openxmlformats.org/officeDocument/2006/relationships/hyperlink" Target="consultantplus://offline/ref=B5D3A1DF9562556634955132B445D42C8E9DED9398A7BC07519AAB1B201372BDF54EEEC625D29155CAXBG" TargetMode="External"/><Relationship Id="rId252" Type="http://schemas.openxmlformats.org/officeDocument/2006/relationships/hyperlink" Target="consultantplus://offline/ref=B5D3A1DF9562556634955132B445D42C8E9DED9398A7BC07519AAB1B201372BDF54EEEC5C2XCG" TargetMode="External"/><Relationship Id="rId47" Type="http://schemas.openxmlformats.org/officeDocument/2006/relationships/hyperlink" Target="consultantplus://offline/ref=B5D3A1DF9562556634955132B445D42C8E9DED9398A7BC07519AAB1B201372BDF54EEEC625D29351CAXFG" TargetMode="External"/><Relationship Id="rId68" Type="http://schemas.openxmlformats.org/officeDocument/2006/relationships/hyperlink" Target="consultantplus://offline/ref=B5D3A1DF9562556634955132B445D42C8E9DED9E9CAFBC07519AAB1B201372BDF54EEEC625D29158CAX7G" TargetMode="External"/><Relationship Id="rId89" Type="http://schemas.openxmlformats.org/officeDocument/2006/relationships/hyperlink" Target="consultantplus://offline/ref=B5D3A1DF9562556634955132B445D42C8E9DED9398A7BC07519AAB1B201372BDF54EEEC0C2X4G" TargetMode="External"/><Relationship Id="rId112" Type="http://schemas.openxmlformats.org/officeDocument/2006/relationships/hyperlink" Target="consultantplus://offline/ref=B5D3A1DF9562556634955132B445D42C8E9DED9398A7BC07519AAB1B201372BDF54EEEC625D29355CAX6G" TargetMode="External"/><Relationship Id="rId133" Type="http://schemas.openxmlformats.org/officeDocument/2006/relationships/hyperlink" Target="consultantplus://offline/ref=B5D3A1DF9562556634955132B445D42C8E9DE89E91AFBC07519AAB1B201372BDF54EEEC3C2X6G" TargetMode="External"/><Relationship Id="rId154" Type="http://schemas.openxmlformats.org/officeDocument/2006/relationships/hyperlink" Target="consultantplus://offline/ref=B5D3A1DF9562556634955132B445D42C8E9DED9399AEBC07519AAB1B201372BDF54EEEC625D29053CAX6G" TargetMode="External"/><Relationship Id="rId175" Type="http://schemas.openxmlformats.org/officeDocument/2006/relationships/hyperlink" Target="consultantplus://offline/ref=B5D3A1DF9562556634955132B445D42C8E9EE99E9FA4BC07519AAB1B201372BDF54EEEC625D29750CAXDG" TargetMode="External"/><Relationship Id="rId196" Type="http://schemas.openxmlformats.org/officeDocument/2006/relationships/hyperlink" Target="consultantplus://offline/ref=B5D3A1DF9562556634955132B445D42C8696E99D98ADE10D59C3A719C2X7G" TargetMode="External"/><Relationship Id="rId200" Type="http://schemas.openxmlformats.org/officeDocument/2006/relationships/hyperlink" Target="consultantplus://offline/ref=B5D3A1DF9562556634955132B445D42C8E9EED9F9EA7BC07519AAB1B201372BDF54EEEC625D29350CAXCG" TargetMode="External"/><Relationship Id="rId16" Type="http://schemas.openxmlformats.org/officeDocument/2006/relationships/hyperlink" Target="consultantplus://offline/ref=B5D3A1DF9562556634955132B445D42C8E9EE99291A6BC07519AAB1B201372BDF54EEEC625D29250CAX9G" TargetMode="External"/><Relationship Id="rId221" Type="http://schemas.openxmlformats.org/officeDocument/2006/relationships/hyperlink" Target="consultantplus://offline/ref=B5D3A1DF9562556634955132B445D42C8E9DED9398A7BC07519AAB1B201372BDF54EEEC625D29155CAXEG" TargetMode="External"/><Relationship Id="rId242" Type="http://schemas.openxmlformats.org/officeDocument/2006/relationships/hyperlink" Target="consultantplus://offline/ref=B5D3A1DF9562556634955132B445D42C8E9DED9E9CAFBC07519AAB1B201372BDF54EEEC625D29056CAXBG" TargetMode="External"/><Relationship Id="rId263" Type="http://schemas.openxmlformats.org/officeDocument/2006/relationships/hyperlink" Target="consultantplus://offline/ref=B5D3A1DF9562556634955132B445D42C8E9DED9398A7BC07519AAB1B201372BDF54EEEC625D29354CAX6G" TargetMode="External"/><Relationship Id="rId37" Type="http://schemas.openxmlformats.org/officeDocument/2006/relationships/hyperlink" Target="consultantplus://offline/ref=B5D3A1DF9562556634955132B445D42C8E9DED9398A7BC07519AAB1B201372BDF54EEEC625D29351CAXFG" TargetMode="External"/><Relationship Id="rId58" Type="http://schemas.openxmlformats.org/officeDocument/2006/relationships/hyperlink" Target="consultantplus://offline/ref=B5D3A1DF9562556634955132B445D42C8E9DED9E9CAFBC07519AAB1B201372BDF54EEEC625D29158CAXFG" TargetMode="External"/><Relationship Id="rId79" Type="http://schemas.openxmlformats.org/officeDocument/2006/relationships/hyperlink" Target="consultantplus://offline/ref=B5D3A1DF9562556634955132B445D42C8E9DED9398A7BC07519AAB1B201372BDF54EEEC4C2X2G" TargetMode="External"/><Relationship Id="rId102" Type="http://schemas.openxmlformats.org/officeDocument/2006/relationships/hyperlink" Target="consultantplus://offline/ref=B5D3A1DF9562556634955132B445D42C8E9DED9398A7BC07519AAB1B201372BDF54EEEC625D29351CAXFG" TargetMode="External"/><Relationship Id="rId123" Type="http://schemas.openxmlformats.org/officeDocument/2006/relationships/hyperlink" Target="consultantplus://offline/ref=B5D3A1DF9562556634955132B445D42C8E9EE99E9FA4BC07519AAB1B201372BDF54EEEC625D29059CAX8G" TargetMode="External"/><Relationship Id="rId144" Type="http://schemas.openxmlformats.org/officeDocument/2006/relationships/hyperlink" Target="consultantplus://offline/ref=B5D3A1DF9562556634955132B445D42C8E9DED9398A7BC07519AAB1B201372BDF54EEEC625D29355CAX9G" TargetMode="External"/><Relationship Id="rId90" Type="http://schemas.openxmlformats.org/officeDocument/2006/relationships/hyperlink" Target="consultantplus://offline/ref=B5D3A1DF9562556634955132B445D42C8E9DED9398A7BC07519AAB1B201372BDF54EEEC0C2XDG" TargetMode="External"/><Relationship Id="rId165" Type="http://schemas.openxmlformats.org/officeDocument/2006/relationships/hyperlink" Target="consultantplus://offline/ref=B5D3A1DF9562556634955132B445D42C8E9DED9398A7BC07519AAB1B201372BDF54EEEC625D29258CAXBG" TargetMode="External"/><Relationship Id="rId186" Type="http://schemas.openxmlformats.org/officeDocument/2006/relationships/hyperlink" Target="consultantplus://offline/ref=B5D3A1DF9562556634955132B445D42C8E9EED9C99A5BC07519AAB1B201372BDF54EEEC625D29352CAXAG" TargetMode="External"/><Relationship Id="rId211" Type="http://schemas.openxmlformats.org/officeDocument/2006/relationships/hyperlink" Target="consultantplus://offline/ref=B5D3A1DF9562556634955132B445D42C8E9DED929EAFBC07519AAB1B20C1X3G" TargetMode="External"/><Relationship Id="rId232" Type="http://schemas.openxmlformats.org/officeDocument/2006/relationships/hyperlink" Target="consultantplus://offline/ref=B5D3A1DF9562556634955132B445D42C8E9DED9398A7BC07519AAB1B201372BDF54EEEC625D29155CAXAG" TargetMode="External"/><Relationship Id="rId253" Type="http://schemas.openxmlformats.org/officeDocument/2006/relationships/hyperlink" Target="consultantplus://offline/ref=B5D3A1DF9562556634955132B445D42C8E9DED9398A7BC07519AAB1B201372BDF54EEEC4C2X7G" TargetMode="External"/><Relationship Id="rId27" Type="http://schemas.openxmlformats.org/officeDocument/2006/relationships/hyperlink" Target="consultantplus://offline/ref=B5D3A1DF9562556634955132B445D42C8E9DED9398A7BC07519AAB1B201372BDF54EEEC625D29351CAXEG" TargetMode="External"/><Relationship Id="rId48" Type="http://schemas.openxmlformats.org/officeDocument/2006/relationships/hyperlink" Target="consultantplus://offline/ref=B5D3A1DF9562556634955132B445D42C8E9DED9398A7BC07519AAB1B201372BDF54EEEC3C2X6G" TargetMode="External"/><Relationship Id="rId69" Type="http://schemas.openxmlformats.org/officeDocument/2006/relationships/hyperlink" Target="consultantplus://offline/ref=B5D3A1DF9562556634955132B445D42C8E9DED9398A7BC07519AAB1B201372BDF54EEEC4C2X2G" TargetMode="External"/><Relationship Id="rId113" Type="http://schemas.openxmlformats.org/officeDocument/2006/relationships/hyperlink" Target="consultantplus://offline/ref=B5D3A1DF9562556634955132B445D42C8E9DED9398A7BC07519AAB1B201372BDF54EEEC625D29351CAXDG" TargetMode="External"/><Relationship Id="rId134" Type="http://schemas.openxmlformats.org/officeDocument/2006/relationships/hyperlink" Target="consultantplus://offline/ref=B5D3A1DF9562556634955132B445D42C869DEC9F9CADE10D59C3A719271C2DAAF207E2C725D293C5X9G" TargetMode="External"/><Relationship Id="rId80" Type="http://schemas.openxmlformats.org/officeDocument/2006/relationships/hyperlink" Target="consultantplus://offline/ref=B5D3A1DF9562556634955132B445D42C8E9DED9398A7BC07519AAB1B201372BDF54EEEC4C2X2G" TargetMode="External"/><Relationship Id="rId155" Type="http://schemas.openxmlformats.org/officeDocument/2006/relationships/hyperlink" Target="consultantplus://offline/ref=B5D3A1DF9562556634955132B445D42C8E9DED9399AEBC07519AAB1B201372BDF54EEEC625D29057CAXFG" TargetMode="External"/><Relationship Id="rId176" Type="http://schemas.openxmlformats.org/officeDocument/2006/relationships/hyperlink" Target="consultantplus://offline/ref=B5D3A1DF9562556634955132B445D42C8E9DED9398A7BC07519AAB1B201372BDF54EEEC625D29351CAXDG" TargetMode="External"/><Relationship Id="rId197" Type="http://schemas.openxmlformats.org/officeDocument/2006/relationships/hyperlink" Target="consultantplus://offline/ref=B5D3A1DF9562556634955132B445D42C8E9DED9E9CAFBC07519AAB1B201372BDF54EEEC625D29055CAXBG" TargetMode="External"/><Relationship Id="rId201" Type="http://schemas.openxmlformats.org/officeDocument/2006/relationships/hyperlink" Target="consultantplus://offline/ref=B5D3A1DF9562556634955132B445D42C8E9DED9398A7BC07519AAB1B201372BDF54EEEC625D29151CAX8G" TargetMode="External"/><Relationship Id="rId222" Type="http://schemas.openxmlformats.org/officeDocument/2006/relationships/hyperlink" Target="consultantplus://offline/ref=B5D3A1DF9562556634955132B445D42C8E9DED9398A7BC07519AAB1B201372BDF54EEEC625D29155CAXDG" TargetMode="External"/><Relationship Id="rId243" Type="http://schemas.openxmlformats.org/officeDocument/2006/relationships/hyperlink" Target="consultantplus://offline/ref=B5D3A1DF9562556634955132B445D42C8E9DED9398A7BC07519AAB1B201372BDF54EEEC5C2XCG" TargetMode="External"/><Relationship Id="rId264" Type="http://schemas.openxmlformats.org/officeDocument/2006/relationships/hyperlink" Target="consultantplus://offline/ref=B5D3A1DF9562556634955132B445D42C8E9DED9398A7BC07519AAB1B201372BDF54EEEC625D29355CAXFG" TargetMode="External"/><Relationship Id="rId17" Type="http://schemas.openxmlformats.org/officeDocument/2006/relationships/hyperlink" Target="consultantplus://offline/ref=B5D3A1DF9562556634955132B445D42C8E9DED9E9CAFBC07519AAB1B201372BDF54EEEC625D29157CAXDG" TargetMode="External"/><Relationship Id="rId38" Type="http://schemas.openxmlformats.org/officeDocument/2006/relationships/hyperlink" Target="consultantplus://offline/ref=B5D3A1DF9562556634955132B445D42C8E9DED9399A3BC07519AAB1B201372BDF54EEEC625D29B55CAX8G" TargetMode="External"/><Relationship Id="rId59" Type="http://schemas.openxmlformats.org/officeDocument/2006/relationships/hyperlink" Target="consultantplus://offline/ref=B5D3A1DF9562556634955132B445D42C8E9DED9398A7BC07519AAB1B201372BDF54EEEC4C2X2G" TargetMode="External"/><Relationship Id="rId103" Type="http://schemas.openxmlformats.org/officeDocument/2006/relationships/hyperlink" Target="consultantplus://offline/ref=B5D3A1DF9562556634955132B445D42C8E9EE99E9FA4BC07519AAB1B201372BDF54EEEC625D29059CAXDG" TargetMode="External"/><Relationship Id="rId124" Type="http://schemas.openxmlformats.org/officeDocument/2006/relationships/hyperlink" Target="consultantplus://offline/ref=B5D3A1DF9562556634955132B445D42C8E9EE99E9FA4BC07519AAB1B201372BDF54EEEC625D29059CAX7G" TargetMode="External"/><Relationship Id="rId70" Type="http://schemas.openxmlformats.org/officeDocument/2006/relationships/hyperlink" Target="consultantplus://offline/ref=B5D3A1DF9562556634955132B445D42C8E9EEA989AA5BC07519AAB1B201372BDF54EEEC625D29353CAXDG" TargetMode="External"/><Relationship Id="rId91" Type="http://schemas.openxmlformats.org/officeDocument/2006/relationships/hyperlink" Target="consultantplus://offline/ref=B5D3A1DF9562556634955132B445D42C8E9DED9E9CAFBC07519AAB1B201372BDF54EEEC625D29159CAX8G" TargetMode="External"/><Relationship Id="rId145" Type="http://schemas.openxmlformats.org/officeDocument/2006/relationships/hyperlink" Target="consultantplus://offline/ref=B5D3A1DF9562556634955132B445D42C8E9DED9E9CAFBC07519AAB1B201372BDF54EEEC625D29054CAXEG" TargetMode="External"/><Relationship Id="rId166" Type="http://schemas.openxmlformats.org/officeDocument/2006/relationships/hyperlink" Target="consultantplus://offline/ref=B5D3A1DF9562556634955132B445D42C8E9DED9398A7BC07519AAB1B201372BDF54EEEC625D29351CAXDG" TargetMode="External"/><Relationship Id="rId187" Type="http://schemas.openxmlformats.org/officeDocument/2006/relationships/hyperlink" Target="consultantplus://offline/ref=B5D3A1DF9562556634955132B445D42C8E9DED9398A7BC07519AAB1B201372BDF54EEECCX4G" TargetMode="External"/><Relationship Id="rId1" Type="http://schemas.openxmlformats.org/officeDocument/2006/relationships/styles" Target="styles.xml"/><Relationship Id="rId212" Type="http://schemas.openxmlformats.org/officeDocument/2006/relationships/hyperlink" Target="consultantplus://offline/ref=B5D3A1DF9562556634955132B445D42C8E9DED9398A7BC07519AAB1B201372BDF54EEEC625D29156CAXFG" TargetMode="External"/><Relationship Id="rId233" Type="http://schemas.openxmlformats.org/officeDocument/2006/relationships/hyperlink" Target="consultantplus://offline/ref=B5D3A1DF9562556634955132B445D42C8E9DED9398A7BC07519AAB1B201372BDF54EEEC625D29155CAXBG" TargetMode="External"/><Relationship Id="rId254" Type="http://schemas.openxmlformats.org/officeDocument/2006/relationships/hyperlink" Target="consultantplus://offline/ref=B5D3A1DF9562556634955132B445D42C8E9DED9398A7BC07519AAB1B201372BDF54EEEC4C2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23433</Words>
  <Characters>133573</Characters>
  <Application>Microsoft Office Word</Application>
  <DocSecurity>0</DocSecurity>
  <Lines>1113</Lines>
  <Paragraphs>313</Paragraphs>
  <ScaleCrop>false</ScaleCrop>
  <Company/>
  <LinksUpToDate>false</LinksUpToDate>
  <CharactersWithSpaces>156693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Наркиза</dc:creator>
  <cp:lastModifiedBy>Наркиза</cp:lastModifiedBy>
  <cp:revision>1</cp:revision>
  <dcterms:created xsi:type="dcterms:W3CDTF">2012-04-23T06:23:00Z</dcterms:created>
  <dcterms:modified xsi:type="dcterms:W3CDTF">2012-04-23T06:23:00Z</dcterms:modified>
</cp:coreProperties>
</file>