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4" w:rsidRPr="00FD5914" w:rsidRDefault="00FD5914" w:rsidP="00FD5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914">
        <w:rPr>
          <w:rFonts w:ascii="Times New Roman" w:eastAsia="Calibri" w:hAnsi="Times New Roman" w:cs="Times New Roman"/>
          <w:b/>
          <w:sz w:val="28"/>
          <w:szCs w:val="28"/>
        </w:rPr>
        <w:t>Зарегистрировано Управлением Министерства юстиции</w:t>
      </w:r>
    </w:p>
    <w:p w:rsidR="00FD5914" w:rsidRPr="00FD5914" w:rsidRDefault="00FD5914" w:rsidP="00FD5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D5914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 по Республике Татарстан 2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FD5914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D5914">
        <w:rPr>
          <w:rFonts w:ascii="Times New Roman" w:eastAsia="Calibri" w:hAnsi="Times New Roman" w:cs="Times New Roman"/>
          <w:b/>
          <w:sz w:val="28"/>
          <w:szCs w:val="28"/>
        </w:rPr>
        <w:t xml:space="preserve"> года. Государственный регистрационный № </w:t>
      </w:r>
      <w:r w:rsidRPr="00FD59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165170002018</w:t>
      </w:r>
      <w:r w:rsidRPr="00FD5914">
        <w:rPr>
          <w:rFonts w:ascii="Times New Roman" w:eastAsia="Calibri" w:hAnsi="Times New Roman" w:cs="Times New Roman"/>
          <w:b/>
          <w:sz w:val="28"/>
          <w:szCs w:val="28"/>
          <w:lang w:val="tt-RU"/>
        </w:rPr>
        <w:t>001.</w:t>
      </w:r>
    </w:p>
    <w:p w:rsidR="004E3B02" w:rsidRPr="00FD5914" w:rsidRDefault="004E3B02" w:rsidP="004E3B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02" w:rsidRDefault="004E3B02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>Р Е Ш Е Н И Е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B5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Pr="004E3B02" w:rsidRDefault="00AB6379" w:rsidP="00B5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5009">
        <w:rPr>
          <w:rFonts w:ascii="Times New Roman" w:hAnsi="Times New Roman" w:cs="Times New Roman"/>
          <w:sz w:val="28"/>
          <w:szCs w:val="28"/>
        </w:rPr>
        <w:t xml:space="preserve"> </w:t>
      </w:r>
      <w:r w:rsidR="002A1327">
        <w:rPr>
          <w:rFonts w:ascii="Times New Roman" w:hAnsi="Times New Roman" w:cs="Times New Roman"/>
          <w:sz w:val="28"/>
          <w:szCs w:val="28"/>
        </w:rPr>
        <w:t>дека</w:t>
      </w:r>
      <w:r w:rsidR="001B5009">
        <w:rPr>
          <w:rFonts w:ascii="Times New Roman" w:hAnsi="Times New Roman" w:cs="Times New Roman"/>
          <w:sz w:val="28"/>
          <w:szCs w:val="28"/>
        </w:rPr>
        <w:t>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20ED5" w:rsidRPr="004E3B0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94954" w:rsidRPr="004E3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D5" w:rsidRPr="004E3B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5556" w:rsidRPr="004E3B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4954" w:rsidRPr="004E3B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5556" w:rsidRPr="004E3B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0ED5" w:rsidRPr="004E3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20ED5" w:rsidRPr="00FD5914">
        <w:rPr>
          <w:rFonts w:ascii="Times New Roman" w:hAnsi="Times New Roman" w:cs="Times New Roman"/>
          <w:sz w:val="28"/>
          <w:szCs w:val="28"/>
        </w:rPr>
        <w:t xml:space="preserve">№ </w:t>
      </w:r>
      <w:r w:rsidR="005D7768" w:rsidRPr="00FD5914">
        <w:rPr>
          <w:rFonts w:ascii="Times New Roman" w:hAnsi="Times New Roman" w:cs="Times New Roman"/>
          <w:sz w:val="28"/>
          <w:szCs w:val="28"/>
        </w:rPr>
        <w:t>22/1</w:t>
      </w:r>
      <w:r w:rsidR="00020ED5" w:rsidRPr="004E3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9EF" w:rsidRDefault="007F79EF" w:rsidP="00B5352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Pr="00020ED5" w:rsidRDefault="002A1327" w:rsidP="00864B1A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Внести в Устав 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327" w:rsidRPr="002539CC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 2. После государственной регистрации в Управлении Министерства юстиции Российской Федерации по Республике Татарстан опубликовать настоящее Решение в газете «Туган як»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Дрожжановского муниципального района в сети Интернет</w:t>
      </w:r>
      <w:r w:rsidRPr="002539CC">
        <w:rPr>
          <w:rFonts w:ascii="Times New Roman" w:hAnsi="Times New Roman" w:cs="Times New Roman"/>
          <w:sz w:val="28"/>
          <w:szCs w:val="28"/>
        </w:rPr>
        <w:t>.</w:t>
      </w:r>
    </w:p>
    <w:p w:rsidR="002A1327" w:rsidRPr="002539CC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0ED5">
        <w:rPr>
          <w:rFonts w:ascii="Times New Roman" w:hAnsi="Times New Roman" w:cs="Times New Roman"/>
          <w:sz w:val="28"/>
          <w:szCs w:val="28"/>
        </w:rPr>
        <w:t xml:space="preserve">лава Дрожжановского муниципального 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Шадриков</w:t>
      </w:r>
    </w:p>
    <w:p w:rsidR="004E3B02" w:rsidRDefault="004E3B02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1A" w:rsidRDefault="00864B1A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1A" w:rsidRDefault="00864B1A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B6379" w:rsidRDefault="00AB6379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4626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3E1BA6">
        <w:rPr>
          <w:rFonts w:ascii="Times New Roman" w:hAnsi="Times New Roman" w:cs="Times New Roman"/>
          <w:sz w:val="28"/>
          <w:szCs w:val="28"/>
        </w:rPr>
        <w:t>г.</w:t>
      </w:r>
      <w:r w:rsidR="003F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1BFA">
        <w:rPr>
          <w:rFonts w:ascii="Times New Roman" w:hAnsi="Times New Roman" w:cs="Times New Roman"/>
          <w:sz w:val="28"/>
          <w:szCs w:val="28"/>
        </w:rPr>
        <w:t xml:space="preserve"> 22/1</w:t>
      </w:r>
    </w:p>
    <w:p w:rsidR="00864B1A" w:rsidRDefault="00864B1A" w:rsidP="00AB637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</w:p>
    <w:p w:rsidR="00AB6379" w:rsidRDefault="00AB6379" w:rsidP="00AB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Дрожжановского муниципального </w:t>
      </w:r>
    </w:p>
    <w:p w:rsidR="00AB6379" w:rsidRDefault="00AB6379" w:rsidP="00AB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</w:p>
    <w:p w:rsidR="00864B1A" w:rsidRDefault="00864B1A" w:rsidP="00AB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79F" w:rsidRDefault="00F8479F" w:rsidP="00AB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9F" w:rsidRDefault="00F8479F" w:rsidP="00AB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8479F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8479F">
        <w:rPr>
          <w:rFonts w:ascii="Times New Roman" w:hAnsi="Times New Roman" w:cs="Times New Roman"/>
          <w:b/>
          <w:sz w:val="28"/>
          <w:szCs w:val="28"/>
        </w:rPr>
        <w:t xml:space="preserve"> 1 статьи 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79F" w:rsidRPr="00F8479F" w:rsidRDefault="00F8479F" w:rsidP="00F84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F8479F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</w:t>
      </w:r>
      <w:r w:rsidR="00CB011F">
        <w:rPr>
          <w:rFonts w:ascii="Times New Roman" w:hAnsi="Times New Roman" w:cs="Times New Roman"/>
          <w:b/>
          <w:sz w:val="28"/>
          <w:szCs w:val="28"/>
        </w:rPr>
        <w:t>а</w:t>
      </w:r>
      <w:r w:rsidRPr="00F8479F">
        <w:rPr>
          <w:rFonts w:ascii="Times New Roman" w:hAnsi="Times New Roman" w:cs="Times New Roman"/>
          <w:b/>
          <w:sz w:val="28"/>
          <w:szCs w:val="28"/>
        </w:rPr>
        <w:t>м</w:t>
      </w:r>
      <w:r w:rsidR="00CB011F">
        <w:rPr>
          <w:rFonts w:ascii="Times New Roman" w:hAnsi="Times New Roman" w:cs="Times New Roman"/>
          <w:b/>
          <w:sz w:val="28"/>
          <w:szCs w:val="28"/>
        </w:rPr>
        <w:t>и</w:t>
      </w:r>
      <w:r w:rsidRPr="00F8479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B011F">
        <w:rPr>
          <w:rFonts w:ascii="Times New Roman" w:hAnsi="Times New Roman" w:cs="Times New Roman"/>
          <w:b/>
          <w:sz w:val="28"/>
          <w:szCs w:val="28"/>
        </w:rPr>
        <w:t>.2 и 4.3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79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011F" w:rsidRDefault="00F8479F" w:rsidP="00F8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011F">
        <w:rPr>
          <w:rFonts w:ascii="Times New Roman" w:hAnsi="Times New Roman" w:cs="Times New Roman"/>
          <w:sz w:val="28"/>
          <w:szCs w:val="28"/>
        </w:rPr>
        <w:t>4.2)</w:t>
      </w:r>
      <w:r w:rsidRPr="00F8479F">
        <w:rPr>
          <w:rFonts w:ascii="Times New Roman" w:hAnsi="Times New Roman" w:cs="Times New Roman"/>
          <w:sz w:val="28"/>
          <w:szCs w:val="28"/>
        </w:rPr>
        <w:t xml:space="preserve"> полномочия в сфере стратегического планирования, предусмотренными Федеральным законом от 28 июня 2014 года </w:t>
      </w:r>
      <w:r w:rsidR="00CB011F">
        <w:rPr>
          <w:rFonts w:ascii="Times New Roman" w:hAnsi="Times New Roman" w:cs="Times New Roman"/>
          <w:sz w:val="28"/>
          <w:szCs w:val="28"/>
        </w:rPr>
        <w:t>№</w:t>
      </w:r>
      <w:r w:rsidRPr="00F8479F">
        <w:rPr>
          <w:rFonts w:ascii="Times New Roman" w:hAnsi="Times New Roman" w:cs="Times New Roman"/>
          <w:sz w:val="28"/>
          <w:szCs w:val="28"/>
        </w:rPr>
        <w:t xml:space="preserve"> 172-ФЗ </w:t>
      </w:r>
      <w:r w:rsidR="00CB011F">
        <w:rPr>
          <w:rFonts w:ascii="Times New Roman" w:hAnsi="Times New Roman" w:cs="Times New Roman"/>
          <w:sz w:val="28"/>
          <w:szCs w:val="28"/>
        </w:rPr>
        <w:t>«</w:t>
      </w:r>
      <w:r w:rsidRPr="00F8479F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CB011F">
        <w:rPr>
          <w:rFonts w:ascii="Times New Roman" w:hAnsi="Times New Roman" w:cs="Times New Roman"/>
          <w:sz w:val="28"/>
          <w:szCs w:val="28"/>
        </w:rPr>
        <w:t>»;</w:t>
      </w:r>
    </w:p>
    <w:p w:rsidR="00AB6379" w:rsidRDefault="00CB011F" w:rsidP="00F8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4.3) </w:t>
      </w:r>
      <w:r w:rsidRPr="00CB011F">
        <w:rPr>
          <w:rFonts w:ascii="Times New Roman" w:hAnsi="Times New Roman" w:cs="Times New Roman"/>
          <w:sz w:val="28"/>
          <w:szCs w:val="28"/>
        </w:rPr>
        <w:t xml:space="preserve">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B011F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35DA" w:rsidRPr="007D35DA" w:rsidRDefault="007D35DA" w:rsidP="007D3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7D35DA">
        <w:rPr>
          <w:rFonts w:ascii="Times New Roman" w:hAnsi="Times New Roman" w:cs="Times New Roman"/>
          <w:b/>
          <w:sz w:val="28"/>
          <w:szCs w:val="28"/>
        </w:rPr>
        <w:t xml:space="preserve">в подпункте 11 </w:t>
      </w:r>
      <w:r w:rsidRPr="007D35DA">
        <w:rPr>
          <w:rFonts w:ascii="Times New Roman" w:hAnsi="Times New Roman" w:cs="Times New Roman"/>
          <w:sz w:val="28"/>
          <w:szCs w:val="28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CB011F" w:rsidRPr="00CC5B08" w:rsidRDefault="00CC5B08" w:rsidP="00F8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08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CC5B08">
        <w:rPr>
          <w:rFonts w:ascii="Times New Roman" w:hAnsi="Times New Roman" w:cs="Times New Roman"/>
          <w:sz w:val="28"/>
          <w:szCs w:val="28"/>
        </w:rPr>
        <w:t>цифры</w:t>
      </w:r>
      <w:r w:rsidRPr="00CC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B08">
        <w:rPr>
          <w:rFonts w:ascii="Times New Roman" w:hAnsi="Times New Roman" w:cs="Times New Roman"/>
          <w:sz w:val="28"/>
          <w:szCs w:val="28"/>
        </w:rPr>
        <w:t>«4</w:t>
      </w:r>
      <w:r w:rsidRPr="00CC5B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5B08">
        <w:rPr>
          <w:rFonts w:ascii="Times New Roman" w:hAnsi="Times New Roman" w:cs="Times New Roman"/>
          <w:sz w:val="28"/>
          <w:szCs w:val="28"/>
        </w:rPr>
        <w:t>», «19</w:t>
      </w:r>
      <w:r w:rsidRPr="00CC5B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5B08">
        <w:rPr>
          <w:rFonts w:ascii="Times New Roman" w:hAnsi="Times New Roman" w:cs="Times New Roman"/>
          <w:sz w:val="28"/>
          <w:szCs w:val="28"/>
        </w:rPr>
        <w:t>», «19</w:t>
      </w:r>
      <w:r w:rsidRPr="00CC5B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5B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B0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«4.1», «19.1», «19.2» соответственно;</w:t>
      </w:r>
    </w:p>
    <w:p w:rsidR="00CC5B08" w:rsidRPr="00CC5B08" w:rsidRDefault="00CC5B08" w:rsidP="00F8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статьи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15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AB6379" w:rsidRDefault="00AB6379" w:rsidP="00AB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0A" w:rsidRDefault="00AA0F0A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6379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6379">
        <w:rPr>
          <w:rFonts w:ascii="Times New Roman" w:hAnsi="Times New Roman" w:cs="Times New Roman"/>
          <w:b/>
          <w:sz w:val="28"/>
          <w:szCs w:val="28"/>
        </w:rPr>
        <w:t xml:space="preserve"> 3 статьи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379" w:rsidRDefault="00AA0F0A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A0F0A">
        <w:t xml:space="preserve"> </w:t>
      </w:r>
      <w:r w:rsidRPr="00AA0F0A">
        <w:rPr>
          <w:rFonts w:ascii="Times New Roman" w:hAnsi="Times New Roman" w:cs="Times New Roman"/>
          <w:b/>
          <w:sz w:val="28"/>
          <w:szCs w:val="28"/>
        </w:rPr>
        <w:t xml:space="preserve">подпункт 1 </w:t>
      </w:r>
      <w:r w:rsidR="00AB63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проект Устава Района, а также проект муниципального нормативного правового акта о внесении изменений и дополнений в настоящий устав, кроме случаев,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Татарстан в целях приведения настоящего устава в соответствие с этими нормативными правовыми актами;»;</w:t>
      </w:r>
    </w:p>
    <w:p w:rsidR="00CB011F" w:rsidRDefault="00CB011F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08">
        <w:rPr>
          <w:rFonts w:ascii="Times New Roman" w:hAnsi="Times New Roman" w:cs="Times New Roman"/>
          <w:b/>
          <w:sz w:val="28"/>
          <w:szCs w:val="28"/>
        </w:rPr>
        <w:t>б) в подпункте 3</w:t>
      </w:r>
      <w:r w:rsidRPr="00CB011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11F">
        <w:rPr>
          <w:rFonts w:ascii="Times New Roman" w:hAnsi="Times New Roman" w:cs="Times New Roman"/>
          <w:sz w:val="28"/>
          <w:szCs w:val="28"/>
        </w:rPr>
        <w:t>проекты планов и программ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CC5B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,»</w:t>
      </w:r>
      <w:r w:rsidRPr="00CB011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A0F0A" w:rsidRDefault="00CC5B0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0F0A" w:rsidRPr="00AA0F0A">
        <w:rPr>
          <w:rFonts w:ascii="Times New Roman" w:hAnsi="Times New Roman" w:cs="Times New Roman"/>
          <w:b/>
          <w:sz w:val="28"/>
          <w:szCs w:val="28"/>
        </w:rPr>
        <w:t>) дополнить подпунктом 6</w:t>
      </w:r>
      <w:r w:rsidR="00AA0F0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A0F0A" w:rsidRDefault="00AA0F0A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AA0F0A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F0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F0A">
        <w:rPr>
          <w:rFonts w:ascii="Times New Roman" w:hAnsi="Times New Roman" w:cs="Times New Roman"/>
          <w:sz w:val="28"/>
          <w:szCs w:val="28"/>
        </w:rPr>
        <w:t>»;</w:t>
      </w:r>
    </w:p>
    <w:p w:rsidR="00AB6379" w:rsidRDefault="007D35DA" w:rsidP="007D35DA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статью 26 дополнить пунктами 6-9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CC5B08" w:rsidRDefault="00CC5B0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08" w:rsidRPr="00CC5B08" w:rsidRDefault="00CC5B08" w:rsidP="00CC5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08">
        <w:rPr>
          <w:rFonts w:ascii="Times New Roman" w:hAnsi="Times New Roman" w:cs="Times New Roman"/>
          <w:b/>
          <w:sz w:val="28"/>
          <w:szCs w:val="28"/>
        </w:rPr>
        <w:t>подпункт 5 пункта 1 статьи 29</w:t>
      </w:r>
      <w:r w:rsidRPr="00CC5B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B08" w:rsidRDefault="00CC5B08" w:rsidP="00CC5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CC5B08">
        <w:rPr>
          <w:rFonts w:ascii="Times New Roman" w:hAnsi="Times New Roman" w:cs="Times New Roman"/>
          <w:sz w:val="28"/>
          <w:szCs w:val="28"/>
        </w:rPr>
        <w:t xml:space="preserve">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Района;»;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2.1 статьи 38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1C" w:rsidRDefault="00F54C1C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6379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6379">
        <w:rPr>
          <w:rFonts w:ascii="Times New Roman" w:hAnsi="Times New Roman" w:cs="Times New Roman"/>
          <w:b/>
          <w:sz w:val="28"/>
          <w:szCs w:val="28"/>
        </w:rPr>
        <w:t xml:space="preserve"> 40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379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54C1C" w:rsidRPr="00F54C1C">
        <w:rPr>
          <w:rFonts w:ascii="Times New Roman" w:hAnsi="Times New Roman" w:cs="Times New Roman"/>
          <w:b/>
          <w:sz w:val="28"/>
          <w:szCs w:val="28"/>
        </w:rPr>
        <w:t xml:space="preserve">пункт 2.1 </w:t>
      </w:r>
      <w:r w:rsidR="00AB6379">
        <w:rPr>
          <w:rFonts w:ascii="Times New Roman" w:hAnsi="Times New Roman" w:cs="Times New Roman"/>
          <w:sz w:val="28"/>
          <w:szCs w:val="28"/>
        </w:rPr>
        <w:t>исключить;</w:t>
      </w:r>
    </w:p>
    <w:p w:rsidR="00F54C1C" w:rsidRPr="00F54C1C" w:rsidRDefault="00FF78D8" w:rsidP="00F5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54C1C" w:rsidRPr="00F54C1C">
        <w:rPr>
          <w:rFonts w:ascii="Times New Roman" w:hAnsi="Times New Roman" w:cs="Times New Roman"/>
          <w:b/>
          <w:sz w:val="28"/>
          <w:szCs w:val="28"/>
        </w:rPr>
        <w:t>пункт 2.2</w:t>
      </w:r>
      <w:r w:rsidR="00F54C1C" w:rsidRPr="00F54C1C">
        <w:rPr>
          <w:rFonts w:ascii="Times New Roman" w:hAnsi="Times New Roman" w:cs="Times New Roman"/>
          <w:sz w:val="28"/>
          <w:szCs w:val="28"/>
        </w:rPr>
        <w:t xml:space="preserve"> </w:t>
      </w:r>
      <w:r w:rsidR="007D35DA">
        <w:rPr>
          <w:rFonts w:ascii="Times New Roman" w:hAnsi="Times New Roman" w:cs="Times New Roman"/>
          <w:sz w:val="28"/>
          <w:szCs w:val="28"/>
        </w:rPr>
        <w:t xml:space="preserve">считать соответственно </w:t>
      </w:r>
      <w:r w:rsidR="007D35DA" w:rsidRPr="007D35DA">
        <w:rPr>
          <w:rFonts w:ascii="Times New Roman" w:hAnsi="Times New Roman" w:cs="Times New Roman"/>
          <w:b/>
          <w:sz w:val="28"/>
          <w:szCs w:val="28"/>
        </w:rPr>
        <w:t>пунктом 2.1</w:t>
      </w:r>
      <w:r w:rsidR="007D35DA">
        <w:rPr>
          <w:rFonts w:ascii="Times New Roman" w:hAnsi="Times New Roman" w:cs="Times New Roman"/>
          <w:sz w:val="28"/>
          <w:szCs w:val="28"/>
        </w:rPr>
        <w:t xml:space="preserve"> и </w:t>
      </w:r>
      <w:r w:rsidR="00F54C1C" w:rsidRPr="00F54C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379" w:rsidRDefault="00F54C1C" w:rsidP="00F5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1C">
        <w:rPr>
          <w:rFonts w:ascii="Times New Roman" w:hAnsi="Times New Roman" w:cs="Times New Roman"/>
          <w:sz w:val="28"/>
          <w:szCs w:val="28"/>
        </w:rPr>
        <w:t>«2</w:t>
      </w:r>
      <w:r w:rsidR="00ED499B">
        <w:rPr>
          <w:rFonts w:ascii="Times New Roman" w:hAnsi="Times New Roman" w:cs="Times New Roman"/>
          <w:sz w:val="28"/>
          <w:szCs w:val="28"/>
        </w:rPr>
        <w:t>.</w:t>
      </w:r>
      <w:r w:rsidR="007D35DA">
        <w:rPr>
          <w:rFonts w:ascii="Times New Roman" w:hAnsi="Times New Roman" w:cs="Times New Roman"/>
          <w:sz w:val="28"/>
          <w:szCs w:val="28"/>
        </w:rPr>
        <w:t>1</w:t>
      </w:r>
      <w:r w:rsidR="00ED499B">
        <w:rPr>
          <w:rFonts w:ascii="Times New Roman" w:hAnsi="Times New Roman" w:cs="Times New Roman"/>
          <w:sz w:val="28"/>
          <w:szCs w:val="28"/>
        </w:rPr>
        <w:t>. В случае,</w:t>
      </w:r>
      <w:r w:rsidRPr="00F54C1C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4C1C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4C1C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 </w:t>
      </w:r>
      <w:r w:rsidRPr="00F54C1C">
        <w:rPr>
          <w:rFonts w:ascii="Times New Roman" w:hAnsi="Times New Roman" w:cs="Times New Roman"/>
          <w:sz w:val="28"/>
          <w:szCs w:val="28"/>
        </w:rPr>
        <w:t xml:space="preserve">об </w:t>
      </w:r>
      <w:r w:rsidRPr="00F54C1C">
        <w:rPr>
          <w:rFonts w:ascii="Times New Roman" w:hAnsi="Times New Roman" w:cs="Times New Roman"/>
          <w:sz w:val="28"/>
          <w:szCs w:val="28"/>
        </w:rPr>
        <w:lastRenderedPageBreak/>
        <w:t xml:space="preserve">отрешении от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4C1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4C1C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 Района</w:t>
      </w:r>
      <w:r w:rsidRPr="00F54C1C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4C1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4C1C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Района </w:t>
      </w:r>
      <w:r w:rsidRPr="00F54C1C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4C1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4C1C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Района </w:t>
      </w:r>
      <w:r w:rsidRPr="00F54C1C">
        <w:rPr>
          <w:rFonts w:ascii="Times New Roman" w:hAnsi="Times New Roman" w:cs="Times New Roman"/>
          <w:sz w:val="28"/>
          <w:szCs w:val="28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4C1C" w:rsidRPr="00F54C1C" w:rsidRDefault="00F54C1C" w:rsidP="00F5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3 статьи 41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«либо досрочного прекращения полномочий» дополнить словами «или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44:</w:t>
      </w:r>
    </w:p>
    <w:p w:rsidR="00757425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 подпункте 1:</w:t>
      </w:r>
    </w:p>
    <w:p w:rsidR="00757425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абзаце втором </w:t>
      </w:r>
      <w:r w:rsidRPr="0075742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425">
        <w:rPr>
          <w:rFonts w:ascii="Times New Roman" w:hAnsi="Times New Roman" w:cs="Times New Roman"/>
          <w:sz w:val="28"/>
          <w:szCs w:val="28"/>
        </w:rPr>
        <w:t>«проектов планов и программ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«проекта </w:t>
      </w:r>
      <w:r w:rsidR="007D3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тратегии»;</w:t>
      </w:r>
    </w:p>
    <w:p w:rsidR="00757425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абзаце третьем и четвертом слова </w:t>
      </w:r>
      <w:r w:rsidRPr="00757425">
        <w:rPr>
          <w:rFonts w:ascii="Times New Roman" w:hAnsi="Times New Roman" w:cs="Times New Roman"/>
          <w:sz w:val="28"/>
          <w:szCs w:val="28"/>
        </w:rPr>
        <w:t>«планов и программ комплексного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7D3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тратегии»;</w:t>
      </w:r>
    </w:p>
    <w:p w:rsidR="00757425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25">
        <w:rPr>
          <w:rFonts w:ascii="Times New Roman" w:hAnsi="Times New Roman" w:cs="Times New Roman"/>
          <w:b/>
          <w:sz w:val="28"/>
          <w:szCs w:val="28"/>
        </w:rPr>
        <w:t>дополнить абзацем восьмым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7425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5D7768"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r w:rsidRPr="00757425">
        <w:rPr>
          <w:rFonts w:ascii="Times New Roman" w:hAnsi="Times New Roman" w:cs="Times New Roman"/>
          <w:sz w:val="28"/>
          <w:szCs w:val="28"/>
        </w:rPr>
        <w:t>полномочи</w:t>
      </w:r>
      <w:r w:rsidR="005D7768">
        <w:rPr>
          <w:rFonts w:ascii="Times New Roman" w:hAnsi="Times New Roman" w:cs="Times New Roman"/>
          <w:sz w:val="28"/>
          <w:szCs w:val="28"/>
        </w:rPr>
        <w:t>й</w:t>
      </w:r>
      <w:r w:rsidRPr="00757425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  <w:r w:rsidR="005D7768">
        <w:rPr>
          <w:rFonts w:ascii="Times New Roman" w:hAnsi="Times New Roman" w:cs="Times New Roman"/>
          <w:sz w:val="28"/>
          <w:szCs w:val="28"/>
        </w:rPr>
        <w:t>»;</w:t>
      </w:r>
    </w:p>
    <w:p w:rsidR="00AB6379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F78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6379">
        <w:rPr>
          <w:rFonts w:ascii="Times New Roman" w:hAnsi="Times New Roman" w:cs="Times New Roman"/>
          <w:b/>
          <w:sz w:val="28"/>
          <w:szCs w:val="28"/>
        </w:rPr>
        <w:t>подпункт 5 дополнить абзацем</w:t>
      </w:r>
      <w:r w:rsidR="00AB63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7D35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6379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78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6379">
        <w:rPr>
          <w:rFonts w:ascii="Times New Roman" w:hAnsi="Times New Roman" w:cs="Times New Roman"/>
          <w:b/>
          <w:sz w:val="28"/>
          <w:szCs w:val="28"/>
        </w:rPr>
        <w:t>в абзаце третьем подпункта 6</w:t>
      </w:r>
      <w:r w:rsidR="00AB6379">
        <w:rPr>
          <w:rFonts w:ascii="Times New Roman" w:hAnsi="Times New Roman" w:cs="Times New Roman"/>
          <w:sz w:val="28"/>
          <w:szCs w:val="28"/>
        </w:rPr>
        <w:t xml:space="preserve">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77114C" w:rsidRPr="0077114C" w:rsidRDefault="00757425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F78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114C" w:rsidRPr="0077114C">
        <w:rPr>
          <w:rFonts w:ascii="Times New Roman" w:hAnsi="Times New Roman" w:cs="Times New Roman"/>
          <w:b/>
          <w:sz w:val="28"/>
          <w:szCs w:val="28"/>
        </w:rPr>
        <w:t xml:space="preserve">в подпункте </w:t>
      </w:r>
      <w:bookmarkStart w:id="0" w:name="_GoBack"/>
      <w:bookmarkEnd w:id="0"/>
      <w:r w:rsidR="0077114C" w:rsidRPr="0077114C">
        <w:rPr>
          <w:rFonts w:ascii="Times New Roman" w:hAnsi="Times New Roman" w:cs="Times New Roman"/>
          <w:b/>
          <w:sz w:val="28"/>
          <w:szCs w:val="28"/>
        </w:rPr>
        <w:t>7:</w:t>
      </w:r>
    </w:p>
    <w:p w:rsidR="0077114C" w:rsidRDefault="0077114C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AD">
        <w:rPr>
          <w:rFonts w:ascii="Times New Roman" w:hAnsi="Times New Roman" w:cs="Times New Roman"/>
          <w:b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626" w:rsidRPr="00B14626">
        <w:rPr>
          <w:rFonts w:ascii="Times New Roman" w:hAnsi="Times New Roman" w:cs="Times New Roman"/>
          <w:b/>
          <w:sz w:val="28"/>
          <w:szCs w:val="28"/>
        </w:rPr>
        <w:t>двенадцатый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7114C" w:rsidRDefault="0077114C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AD">
        <w:rPr>
          <w:rFonts w:ascii="Times New Roman" w:hAnsi="Times New Roman" w:cs="Times New Roman"/>
          <w:b/>
          <w:sz w:val="28"/>
          <w:szCs w:val="28"/>
        </w:rPr>
        <w:t>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14C" w:rsidRPr="0077114C" w:rsidRDefault="0077114C" w:rsidP="007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77114C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14C">
        <w:rPr>
          <w:rFonts w:ascii="Times New Roman" w:hAnsi="Times New Roman" w:cs="Times New Roman"/>
          <w:sz w:val="28"/>
          <w:szCs w:val="28"/>
        </w:rPr>
        <w:t>т и 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14C">
        <w:rPr>
          <w:rFonts w:ascii="Times New Roman" w:hAnsi="Times New Roman" w:cs="Times New Roman"/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7114C" w:rsidRPr="0077114C" w:rsidRDefault="0077114C" w:rsidP="007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114C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14C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14C">
        <w:rPr>
          <w:rFonts w:ascii="Times New Roman" w:hAnsi="Times New Roman" w:cs="Times New Roman"/>
          <w:sz w:val="28"/>
          <w:szCs w:val="28"/>
        </w:rPr>
        <w:t xml:space="preserve">т в </w:t>
      </w:r>
      <w:r w:rsidR="005C72AD">
        <w:rPr>
          <w:rFonts w:ascii="Times New Roman" w:hAnsi="Times New Roman" w:cs="Times New Roman"/>
          <w:sz w:val="28"/>
          <w:szCs w:val="28"/>
        </w:rPr>
        <w:t>Районе</w:t>
      </w:r>
      <w:r w:rsidRPr="0077114C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7114C" w:rsidRPr="0077114C" w:rsidRDefault="005C72AD" w:rsidP="007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14C" w:rsidRPr="0077114C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114C" w:rsidRPr="0077114C">
        <w:rPr>
          <w:rFonts w:ascii="Times New Roman" w:hAnsi="Times New Roman" w:cs="Times New Roman"/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77114C" w:rsidRPr="0077114C">
        <w:rPr>
          <w:rFonts w:ascii="Times New Roman" w:hAnsi="Times New Roman" w:cs="Times New Roman"/>
          <w:sz w:val="28"/>
          <w:szCs w:val="28"/>
        </w:rPr>
        <w:t>;</w:t>
      </w:r>
    </w:p>
    <w:p w:rsidR="0077114C" w:rsidRPr="0077114C" w:rsidRDefault="005C72AD" w:rsidP="007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114C" w:rsidRPr="0077114C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114C" w:rsidRPr="0077114C">
        <w:rPr>
          <w:rFonts w:ascii="Times New Roman" w:hAnsi="Times New Roman" w:cs="Times New Roman"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64B1A" w:rsidRDefault="005C72AD" w:rsidP="007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14C" w:rsidRPr="0077114C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114C" w:rsidRPr="0077114C">
        <w:rPr>
          <w:rFonts w:ascii="Times New Roman" w:hAnsi="Times New Roman" w:cs="Times New Roman"/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64B1A">
        <w:rPr>
          <w:rFonts w:ascii="Times New Roman" w:hAnsi="Times New Roman" w:cs="Times New Roman"/>
          <w:sz w:val="28"/>
          <w:szCs w:val="28"/>
        </w:rPr>
        <w:t>;</w:t>
      </w:r>
    </w:p>
    <w:p w:rsidR="0077114C" w:rsidRDefault="00864B1A" w:rsidP="0086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1A">
        <w:rPr>
          <w:rFonts w:ascii="Times New Roman" w:hAnsi="Times New Roman" w:cs="Times New Roman"/>
          <w:sz w:val="28"/>
          <w:szCs w:val="28"/>
        </w:rPr>
        <w:t>-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45:</w:t>
      </w:r>
    </w:p>
    <w:p w:rsidR="00AB6379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AB6379">
        <w:rPr>
          <w:rFonts w:ascii="Times New Roman" w:hAnsi="Times New Roman" w:cs="Times New Roman"/>
          <w:b/>
          <w:sz w:val="28"/>
          <w:szCs w:val="28"/>
        </w:rPr>
        <w:t>пункт 4.1</w:t>
      </w:r>
      <w:r w:rsidR="00AB6379">
        <w:rPr>
          <w:b/>
        </w:rPr>
        <w:t xml:space="preserve"> </w:t>
      </w:r>
      <w:r w:rsidR="00AB63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Руководитель Исполнительного комитета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AB6379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AB6379">
        <w:rPr>
          <w:rFonts w:ascii="Times New Roman" w:hAnsi="Times New Roman" w:cs="Times New Roman"/>
          <w:b/>
          <w:sz w:val="28"/>
          <w:szCs w:val="28"/>
        </w:rPr>
        <w:t>в пункте 5</w:t>
      </w:r>
      <w:r w:rsidR="00AB6379">
        <w:rPr>
          <w:rFonts w:ascii="Times New Roman" w:hAnsi="Times New Roman" w:cs="Times New Roman"/>
          <w:sz w:val="28"/>
          <w:szCs w:val="28"/>
        </w:rPr>
        <w:t xml:space="preserve"> после слов «либо досрочного прекращения полномочий» дополнить словами «или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49 дополнить пунктом 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Контракт с Руководителем Исполнительного комитета может быть расторгнут в судебном порядке на основании заявления высшего должностного лица Республики Татарстан (руководителя высшего исполнительного органа государственной власти Республики Татарстан)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подпункт 4 пункта </w:t>
      </w:r>
      <w:r w:rsidR="001446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65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инструментами;»;</w:t>
      </w:r>
    </w:p>
    <w:p w:rsidR="00ED499B" w:rsidRDefault="00ED499B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статьи 73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F78D8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8D8" w:rsidRPr="00FF78D8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8D8">
        <w:rPr>
          <w:rFonts w:ascii="Times New Roman" w:hAnsi="Times New Roman" w:cs="Times New Roman"/>
          <w:b/>
          <w:sz w:val="28"/>
          <w:szCs w:val="28"/>
        </w:rPr>
        <w:t>в статье 95:</w:t>
      </w:r>
    </w:p>
    <w:p w:rsidR="00FF78D8" w:rsidRDefault="00FF78D8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F78D8">
        <w:rPr>
          <w:rFonts w:ascii="Times New Roman" w:hAnsi="Times New Roman" w:cs="Times New Roman"/>
          <w:b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8D8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8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8D8">
        <w:rPr>
          <w:rFonts w:ascii="Times New Roman" w:hAnsi="Times New Roman" w:cs="Times New Roman"/>
          <w:sz w:val="28"/>
          <w:szCs w:val="28"/>
        </w:rPr>
        <w:t xml:space="preserve">айона» дополнить словами «(населенного пункта, расположенного на межселенной территории в границах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8D8">
        <w:rPr>
          <w:rFonts w:ascii="Times New Roman" w:hAnsi="Times New Roman" w:cs="Times New Roman"/>
          <w:sz w:val="28"/>
          <w:szCs w:val="28"/>
        </w:rPr>
        <w:t>айона)»;</w:t>
      </w:r>
    </w:p>
    <w:p w:rsidR="00FF78D8" w:rsidRPr="00FF78D8" w:rsidRDefault="00FF78D8" w:rsidP="00FF7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FF78D8"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78D8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F78D8" w:rsidRDefault="00FF78D8" w:rsidP="00FF7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8">
        <w:rPr>
          <w:rFonts w:ascii="Times New Roman" w:hAnsi="Times New Roman" w:cs="Times New Roman"/>
          <w:sz w:val="28"/>
          <w:szCs w:val="28"/>
        </w:rPr>
        <w:t>«2. Вопросы введения и использования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граждан.»;</w:t>
      </w:r>
    </w:p>
    <w:p w:rsidR="003F1BFA" w:rsidRDefault="003F1BFA" w:rsidP="00FF7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BFA" w:rsidRDefault="003F1BFA" w:rsidP="00FF7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FA">
        <w:rPr>
          <w:rFonts w:ascii="Times New Roman" w:hAnsi="Times New Roman" w:cs="Times New Roman"/>
          <w:b/>
          <w:sz w:val="28"/>
          <w:szCs w:val="28"/>
        </w:rPr>
        <w:t>пункт 3 статьи 99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1BFA" w:rsidRDefault="003F1BFA" w:rsidP="00FF7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F1BF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1BFA">
        <w:rPr>
          <w:rFonts w:ascii="Times New Roman" w:hAnsi="Times New Roman" w:cs="Times New Roman"/>
          <w:sz w:val="28"/>
          <w:szCs w:val="28"/>
        </w:rPr>
        <w:t xml:space="preserve"> не позднее чем за 30 дней до дня рассмотрения вопроса о принятии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,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3F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BFA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1BF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F1BFA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</w:t>
      </w:r>
      <w:r w:rsidR="00B14626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100 дополнить пунктами 4-5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Изменения и дополнения в Устав Района вносятся муниципальным правовым актом, который может оформляться: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решением Совета Района, подписанным его председателем и Главой Района либо единолично Главой Района, исполняющим полномочия председателя Совета Района;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Советом Района и подписанным Главой Района.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 Района, не допускается.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Района.»;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статьи 101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79" w:rsidRDefault="00AB6379" w:rsidP="00AB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Совета Района, принявшего муниципальный правовой акт о внесении указанных изменений и дополнений в настоящий Устав, а в случае формирования Совета Района в соответствии с частью 3 или пунктом 1 части 3.1 статьи 22 Закона Республики Татарстан от 28.07.2004 № 45-ЗРТ «О местном самоуправлении в Республике Татарстан»  – после истечения срока полномочий Главы Района, подписавшего муниципальный правовой акт о внесении указанных изменений и дополнений в настоящий Устав.».</w:t>
      </w:r>
    </w:p>
    <w:p w:rsidR="00AB6379" w:rsidRDefault="00AB6379" w:rsidP="00A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1A" w:rsidRDefault="00864B1A" w:rsidP="00A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9" w:rsidRDefault="00AB6379" w:rsidP="00A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64B1A" w:rsidRDefault="00AB6379" w:rsidP="00A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  <w:r w:rsidR="0086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B6379" w:rsidRDefault="00AB6379" w:rsidP="00A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                   </w:t>
      </w:r>
      <w:r w:rsidR="00864B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А.И. Сарафанов</w:t>
      </w:r>
    </w:p>
    <w:p w:rsidR="00020ED5" w:rsidRDefault="00020ED5" w:rsidP="00AB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20ED5" w:rsidSect="00864B1A">
      <w:footerReference w:type="default" r:id="rId7"/>
      <w:pgSz w:w="11906" w:h="16838"/>
      <w:pgMar w:top="851" w:right="1133" w:bottom="851" w:left="1134" w:header="708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C2" w:rsidRDefault="00D85CC2" w:rsidP="00F47FC5">
      <w:pPr>
        <w:spacing w:after="0" w:line="240" w:lineRule="auto"/>
      </w:pPr>
      <w:r>
        <w:separator/>
      </w:r>
    </w:p>
  </w:endnote>
  <w:endnote w:type="continuationSeparator" w:id="0">
    <w:p w:rsidR="00D85CC2" w:rsidRDefault="00D85CC2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F47FC5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151C42">
          <w:rPr>
            <w:rFonts w:ascii="Times New Roman" w:hAnsi="Times New Roman" w:cs="Times New Roman"/>
            <w:noProof/>
          </w:rPr>
          <w:t>4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C2" w:rsidRDefault="00D85CC2" w:rsidP="00F47FC5">
      <w:pPr>
        <w:spacing w:after="0" w:line="240" w:lineRule="auto"/>
      </w:pPr>
      <w:r>
        <w:separator/>
      </w:r>
    </w:p>
  </w:footnote>
  <w:footnote w:type="continuationSeparator" w:id="0">
    <w:p w:rsidR="00D85CC2" w:rsidRDefault="00D85CC2" w:rsidP="00F4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42AE2"/>
    <w:rsid w:val="000551F6"/>
    <w:rsid w:val="000A0E3A"/>
    <w:rsid w:val="000B69D8"/>
    <w:rsid w:val="000D3EAC"/>
    <w:rsid w:val="000E5504"/>
    <w:rsid w:val="00101B49"/>
    <w:rsid w:val="0011031B"/>
    <w:rsid w:val="00110FFD"/>
    <w:rsid w:val="00141E74"/>
    <w:rsid w:val="001446DA"/>
    <w:rsid w:val="00151C42"/>
    <w:rsid w:val="001560E2"/>
    <w:rsid w:val="001872EE"/>
    <w:rsid w:val="001B5009"/>
    <w:rsid w:val="001C3B68"/>
    <w:rsid w:val="001E1506"/>
    <w:rsid w:val="0020544E"/>
    <w:rsid w:val="0020750F"/>
    <w:rsid w:val="00214034"/>
    <w:rsid w:val="00227509"/>
    <w:rsid w:val="00275495"/>
    <w:rsid w:val="002A1327"/>
    <w:rsid w:val="002C72D5"/>
    <w:rsid w:val="002D00F9"/>
    <w:rsid w:val="002E6B18"/>
    <w:rsid w:val="00304995"/>
    <w:rsid w:val="003206B3"/>
    <w:rsid w:val="00324BF2"/>
    <w:rsid w:val="0032546E"/>
    <w:rsid w:val="00332CEC"/>
    <w:rsid w:val="00366874"/>
    <w:rsid w:val="00373A39"/>
    <w:rsid w:val="003A52F9"/>
    <w:rsid w:val="003E1BA6"/>
    <w:rsid w:val="003E6E2F"/>
    <w:rsid w:val="003F02B1"/>
    <w:rsid w:val="003F1BFA"/>
    <w:rsid w:val="00403F4A"/>
    <w:rsid w:val="00421E4F"/>
    <w:rsid w:val="004313B2"/>
    <w:rsid w:val="00472556"/>
    <w:rsid w:val="004738A8"/>
    <w:rsid w:val="0047694C"/>
    <w:rsid w:val="00482467"/>
    <w:rsid w:val="00496ABC"/>
    <w:rsid w:val="004C3E78"/>
    <w:rsid w:val="004D41FA"/>
    <w:rsid w:val="004E3B02"/>
    <w:rsid w:val="00516C8C"/>
    <w:rsid w:val="0052456A"/>
    <w:rsid w:val="005260FE"/>
    <w:rsid w:val="00540FED"/>
    <w:rsid w:val="00564CEA"/>
    <w:rsid w:val="00575886"/>
    <w:rsid w:val="005C5EB6"/>
    <w:rsid w:val="005C72AD"/>
    <w:rsid w:val="005D7768"/>
    <w:rsid w:val="005E331A"/>
    <w:rsid w:val="006768FA"/>
    <w:rsid w:val="00695D16"/>
    <w:rsid w:val="006A45AB"/>
    <w:rsid w:val="006C1FE1"/>
    <w:rsid w:val="006D46D7"/>
    <w:rsid w:val="007002CC"/>
    <w:rsid w:val="00727F30"/>
    <w:rsid w:val="00733599"/>
    <w:rsid w:val="00734EE6"/>
    <w:rsid w:val="00745555"/>
    <w:rsid w:val="0075634D"/>
    <w:rsid w:val="00757425"/>
    <w:rsid w:val="0076413C"/>
    <w:rsid w:val="0077114C"/>
    <w:rsid w:val="007957F3"/>
    <w:rsid w:val="007D35DA"/>
    <w:rsid w:val="007F79EF"/>
    <w:rsid w:val="00816833"/>
    <w:rsid w:val="00843DCE"/>
    <w:rsid w:val="008525AF"/>
    <w:rsid w:val="00864B1A"/>
    <w:rsid w:val="008A4909"/>
    <w:rsid w:val="008A58E0"/>
    <w:rsid w:val="008D3718"/>
    <w:rsid w:val="00914AF0"/>
    <w:rsid w:val="00944ECE"/>
    <w:rsid w:val="009633F0"/>
    <w:rsid w:val="00964209"/>
    <w:rsid w:val="0097315E"/>
    <w:rsid w:val="00983ACB"/>
    <w:rsid w:val="00984DEB"/>
    <w:rsid w:val="00994350"/>
    <w:rsid w:val="0099799A"/>
    <w:rsid w:val="009B6814"/>
    <w:rsid w:val="009C6F17"/>
    <w:rsid w:val="009D0321"/>
    <w:rsid w:val="009E7554"/>
    <w:rsid w:val="009F1945"/>
    <w:rsid w:val="00A129CB"/>
    <w:rsid w:val="00A43197"/>
    <w:rsid w:val="00A452C8"/>
    <w:rsid w:val="00A54EE2"/>
    <w:rsid w:val="00A71195"/>
    <w:rsid w:val="00A94A12"/>
    <w:rsid w:val="00AA0F0A"/>
    <w:rsid w:val="00AB6379"/>
    <w:rsid w:val="00AD0F2C"/>
    <w:rsid w:val="00AE6E03"/>
    <w:rsid w:val="00AF742B"/>
    <w:rsid w:val="00B14626"/>
    <w:rsid w:val="00B53527"/>
    <w:rsid w:val="00B62307"/>
    <w:rsid w:val="00B63455"/>
    <w:rsid w:val="00B67EBA"/>
    <w:rsid w:val="00BC2D0A"/>
    <w:rsid w:val="00BE6678"/>
    <w:rsid w:val="00BF47AC"/>
    <w:rsid w:val="00C14206"/>
    <w:rsid w:val="00C4263A"/>
    <w:rsid w:val="00C45556"/>
    <w:rsid w:val="00C94954"/>
    <w:rsid w:val="00CB011F"/>
    <w:rsid w:val="00CB5842"/>
    <w:rsid w:val="00CC46BB"/>
    <w:rsid w:val="00CC5B08"/>
    <w:rsid w:val="00D07E48"/>
    <w:rsid w:val="00D207B7"/>
    <w:rsid w:val="00D257BA"/>
    <w:rsid w:val="00D85CC2"/>
    <w:rsid w:val="00DC4AE9"/>
    <w:rsid w:val="00DC72B6"/>
    <w:rsid w:val="00DD6E34"/>
    <w:rsid w:val="00E14754"/>
    <w:rsid w:val="00E55C4F"/>
    <w:rsid w:val="00E67629"/>
    <w:rsid w:val="00E90FB9"/>
    <w:rsid w:val="00EC26B3"/>
    <w:rsid w:val="00ED34B2"/>
    <w:rsid w:val="00ED499B"/>
    <w:rsid w:val="00EE7C55"/>
    <w:rsid w:val="00F03AC9"/>
    <w:rsid w:val="00F234BE"/>
    <w:rsid w:val="00F30631"/>
    <w:rsid w:val="00F47FC5"/>
    <w:rsid w:val="00F503AB"/>
    <w:rsid w:val="00F54C1C"/>
    <w:rsid w:val="00F57950"/>
    <w:rsid w:val="00F76FFD"/>
    <w:rsid w:val="00F8479F"/>
    <w:rsid w:val="00F93BA1"/>
    <w:rsid w:val="00FA17EA"/>
    <w:rsid w:val="00FC0F5C"/>
    <w:rsid w:val="00FC2BA4"/>
    <w:rsid w:val="00FC506A"/>
    <w:rsid w:val="00FD59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CA25-5E6B-4717-B18E-35C4C327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AA20-A346-4B55-9CA5-C302913A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Пользователь Windows</cp:lastModifiedBy>
  <cp:revision>13</cp:revision>
  <cp:lastPrinted>2016-12-27T14:23:00Z</cp:lastPrinted>
  <dcterms:created xsi:type="dcterms:W3CDTF">2017-12-13T13:00:00Z</dcterms:created>
  <dcterms:modified xsi:type="dcterms:W3CDTF">2018-03-13T05:14:00Z</dcterms:modified>
</cp:coreProperties>
</file>