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33" w:rsidRPr="00574033" w:rsidRDefault="00574033" w:rsidP="00574033">
      <w:pPr>
        <w:tabs>
          <w:tab w:val="left" w:pos="834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574033" w:rsidRPr="00574033" w:rsidRDefault="00574033" w:rsidP="005740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574033" w:rsidRPr="00574033" w:rsidRDefault="00574033" w:rsidP="005740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574033" w:rsidRPr="00574033" w:rsidRDefault="00574033" w:rsidP="00574033">
      <w:pPr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33" w:rsidRDefault="00574033" w:rsidP="00574033">
      <w:pPr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758E0" w:rsidRPr="00574033" w:rsidRDefault="006758E0" w:rsidP="00574033">
      <w:pPr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33" w:rsidRPr="00574033" w:rsidRDefault="00574033" w:rsidP="00574033">
      <w:pPr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33" w:rsidRDefault="00574033" w:rsidP="00574033">
      <w:pPr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2017 года                        </w:t>
      </w:r>
      <w:r w:rsidR="00B3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</w:t>
      </w:r>
      <w:r w:rsidR="006758E0">
        <w:rPr>
          <w:rFonts w:ascii="Times New Roman" w:eastAsia="Times New Roman" w:hAnsi="Times New Roman" w:cs="Times New Roman"/>
          <w:sz w:val="28"/>
          <w:szCs w:val="28"/>
          <w:lang w:eastAsia="ru-RU"/>
        </w:rPr>
        <w:t>14/6</w:t>
      </w:r>
    </w:p>
    <w:p w:rsidR="006758E0" w:rsidRDefault="006758E0" w:rsidP="00574033">
      <w:pPr>
        <w:autoSpaceDN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F2E" w:rsidRDefault="00725F2E" w:rsidP="00725F2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6084C" w:rsidRDefault="00E6084C" w:rsidP="0057403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E6084C">
        <w:rPr>
          <w:rFonts w:ascii="Times New Roman" w:hAnsi="Times New Roman" w:cs="Times New Roman"/>
          <w:sz w:val="28"/>
          <w:szCs w:val="28"/>
        </w:rPr>
        <w:t xml:space="preserve">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084C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</w:t>
      </w:r>
      <w:proofErr w:type="gramEnd"/>
      <w:r w:rsidRPr="00E6084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</w:t>
      </w:r>
    </w:p>
    <w:p w:rsidR="007D712F" w:rsidRDefault="007D712F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25F2E" w:rsidRPr="00725F2E">
        <w:rPr>
          <w:rFonts w:ascii="Times New Roman" w:hAnsi="Times New Roman" w:cs="Times New Roman"/>
          <w:sz w:val="28"/>
          <w:szCs w:val="28"/>
        </w:rPr>
        <w:t>Федеральн</w:t>
      </w:r>
      <w:r w:rsidR="00725F2E">
        <w:rPr>
          <w:rFonts w:ascii="Times New Roman" w:hAnsi="Times New Roman" w:cs="Times New Roman"/>
          <w:sz w:val="28"/>
          <w:szCs w:val="28"/>
        </w:rPr>
        <w:t>ым</w:t>
      </w:r>
      <w:r w:rsidR="00725F2E" w:rsidRPr="00725F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5F2E">
        <w:rPr>
          <w:rFonts w:ascii="Times New Roman" w:hAnsi="Times New Roman" w:cs="Times New Roman"/>
          <w:sz w:val="28"/>
          <w:szCs w:val="28"/>
        </w:rPr>
        <w:t>ом</w:t>
      </w:r>
      <w:r w:rsidR="00725F2E" w:rsidRPr="00725F2E">
        <w:rPr>
          <w:rFonts w:ascii="Times New Roman" w:hAnsi="Times New Roman" w:cs="Times New Roman"/>
          <w:sz w:val="28"/>
          <w:szCs w:val="28"/>
        </w:rPr>
        <w:t xml:space="preserve"> </w:t>
      </w:r>
      <w:r w:rsidR="00725F2E">
        <w:rPr>
          <w:rFonts w:ascii="Times New Roman" w:hAnsi="Times New Roman" w:cs="Times New Roman"/>
          <w:sz w:val="28"/>
          <w:szCs w:val="28"/>
        </w:rPr>
        <w:t>«</w:t>
      </w:r>
      <w:r w:rsidR="00725F2E" w:rsidRPr="00725F2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25F2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E6084C">
        <w:rPr>
          <w:rFonts w:ascii="Times New Roman" w:hAnsi="Times New Roman" w:cs="Times New Roman"/>
          <w:sz w:val="28"/>
          <w:szCs w:val="28"/>
        </w:rPr>
        <w:t xml:space="preserve">от 21 августа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084C">
        <w:rPr>
          <w:rFonts w:ascii="Times New Roman" w:hAnsi="Times New Roman" w:cs="Times New Roman"/>
          <w:sz w:val="28"/>
          <w:szCs w:val="28"/>
        </w:rPr>
        <w:t xml:space="preserve"> 645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84C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от 01.12.2016 № 1283), в соответствии со статьей 29 </w:t>
      </w:r>
      <w:r w:rsidR="00725F2E">
        <w:rPr>
          <w:rFonts w:ascii="Times New Roman" w:hAnsi="Times New Roman" w:cs="Times New Roman"/>
          <w:sz w:val="28"/>
          <w:szCs w:val="28"/>
        </w:rPr>
        <w:t xml:space="preserve">Устава Дрожжановского муниципального района Республики Татарстан Совет </w:t>
      </w:r>
      <w:r w:rsidR="00725F2E" w:rsidRPr="00725F2E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725F2E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E6084C" w:rsidRDefault="00725F2E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25F2E">
        <w:rPr>
          <w:rFonts w:ascii="Times New Roman" w:hAnsi="Times New Roman" w:cs="Times New Roman"/>
          <w:sz w:val="28"/>
          <w:szCs w:val="28"/>
        </w:rPr>
        <w:t>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5F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725F2E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F2E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F2E" w:rsidRDefault="00725F2E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Уполномочить Палату имущественных и земельных отношений </w:t>
      </w:r>
      <w:r w:rsidRPr="00725F2E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25F2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F2E">
        <w:rPr>
          <w:rFonts w:ascii="Times New Roman" w:hAnsi="Times New Roman" w:cs="Times New Roman"/>
          <w:sz w:val="28"/>
          <w:szCs w:val="28"/>
        </w:rPr>
        <w:t>,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F2E">
        <w:rPr>
          <w:rFonts w:ascii="Times New Roman" w:hAnsi="Times New Roman" w:cs="Times New Roman"/>
          <w:sz w:val="28"/>
          <w:szCs w:val="28"/>
        </w:rPr>
        <w:t xml:space="preserve"> и обязательно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F2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F2E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12F" w:rsidRDefault="007D712F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7D712F">
        <w:rPr>
          <w:rFonts w:ascii="Times New Roman" w:hAnsi="Times New Roman" w:cs="Times New Roman"/>
          <w:sz w:val="28"/>
          <w:szCs w:val="28"/>
        </w:rPr>
        <w:t>Портале правовой информации Республики Татарстан</w:t>
      </w:r>
    </w:p>
    <w:p w:rsidR="00725F2E" w:rsidRDefault="007D712F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F2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 в Портале правовой информации Республики Татарстан.</w:t>
      </w:r>
    </w:p>
    <w:p w:rsidR="00725F2E" w:rsidRDefault="00574033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25F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5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5F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</w:t>
      </w:r>
      <w:r w:rsidR="00725F2E" w:rsidRPr="00725F2E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725F2E">
        <w:rPr>
          <w:rFonts w:ascii="Times New Roman" w:hAnsi="Times New Roman" w:cs="Times New Roman"/>
          <w:sz w:val="28"/>
          <w:szCs w:val="28"/>
        </w:rPr>
        <w:t>.</w:t>
      </w:r>
    </w:p>
    <w:p w:rsidR="00725F2E" w:rsidRDefault="00725F2E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12F" w:rsidRDefault="007D712F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12F" w:rsidRDefault="007D712F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F2E" w:rsidRPr="00725F2E" w:rsidRDefault="00725F2E" w:rsidP="00725F2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Дрожжановского </w:t>
      </w:r>
      <w:proofErr w:type="gramStart"/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25F2E" w:rsidRPr="00725F2E" w:rsidRDefault="00725F2E" w:rsidP="00725F2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Татарстан, Председатель</w:t>
      </w:r>
    </w:p>
    <w:p w:rsidR="00725F2E" w:rsidRPr="00725F2E" w:rsidRDefault="00725F2E" w:rsidP="00725F2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72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</w:t>
      </w:r>
    </w:p>
    <w:p w:rsidR="007D712F" w:rsidRDefault="00725F2E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Татарстан:                                                   А.В. </w:t>
      </w:r>
      <w:proofErr w:type="spellStart"/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33" w:rsidRDefault="00574033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2F" w:rsidRDefault="007D712F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2E" w:rsidRPr="00725F2E" w:rsidRDefault="00725F2E" w:rsidP="0072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25F2E" w:rsidRDefault="00725F2E" w:rsidP="00725F2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25F2E" w:rsidRDefault="00725F2E" w:rsidP="00725F2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725F2E">
        <w:rPr>
          <w:rFonts w:ascii="Times New Roman" w:hAnsi="Times New Roman" w:cs="Times New Roman"/>
          <w:sz w:val="28"/>
          <w:szCs w:val="28"/>
        </w:rPr>
        <w:t>Дрожжановского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F2E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725F2E" w:rsidRDefault="00725F2E" w:rsidP="00725F2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4033">
        <w:rPr>
          <w:rFonts w:ascii="Times New Roman" w:hAnsi="Times New Roman" w:cs="Times New Roman"/>
          <w:sz w:val="28"/>
          <w:szCs w:val="28"/>
        </w:rPr>
        <w:t>31.01.2017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58E0">
        <w:rPr>
          <w:rFonts w:ascii="Times New Roman" w:hAnsi="Times New Roman" w:cs="Times New Roman"/>
          <w:sz w:val="28"/>
          <w:szCs w:val="28"/>
        </w:rPr>
        <w:t>14/6</w:t>
      </w:r>
      <w:bookmarkStart w:id="0" w:name="_GoBack"/>
      <w:bookmarkEnd w:id="0"/>
      <w:r w:rsidRPr="0072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2E" w:rsidRDefault="00725F2E" w:rsidP="00725F2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725F2E" w:rsidRDefault="00725F2E" w:rsidP="00725F2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725F2E" w:rsidRDefault="00725F2E" w:rsidP="00725F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725F2E" w:rsidRDefault="00725F2E" w:rsidP="00725F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2E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F2E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</w:t>
      </w:r>
      <w:r w:rsidR="00725F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F2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725F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25F2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ведения (в том числе ежегодного дополнения) и обязательного опубликования перечня </w:t>
      </w:r>
      <w:r w:rsidR="00725F2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725F2E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72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5F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25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725F2E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725F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 w:rsidR="00725F2E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5F2E" w:rsidRPr="00725F2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 не ограничено в обороте;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 не является объектом религиозного назначения;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 не является объектом незавершенного строительства;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 w:rsidR="007D71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имущества не принято решение </w:t>
      </w:r>
      <w:r w:rsidR="007D712F">
        <w:rPr>
          <w:rFonts w:ascii="Times New Roman" w:hAnsi="Times New Roman" w:cs="Times New Roman"/>
          <w:sz w:val="28"/>
          <w:szCs w:val="28"/>
        </w:rPr>
        <w:t>Главы Дрожжановского муниципального района или Исполнительного комитета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е имущество не включено в прогнозный план (программу) приватизации имущества, находящегося в собственности </w:t>
      </w:r>
      <w:r w:rsidR="007D712F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Республику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 не признано аварийным и подлежащим сносу или реконструкции.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имуществе в перечень (в том числе ежегодное дополнение), а также исключение сведений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имуществе из перечня осуществляются решением </w:t>
      </w:r>
      <w:r w:rsidR="007D712F" w:rsidRPr="007D712F">
        <w:rPr>
          <w:rFonts w:ascii="Times New Roman" w:hAnsi="Times New Roman" w:cs="Times New Roman"/>
          <w:sz w:val="28"/>
          <w:szCs w:val="28"/>
        </w:rPr>
        <w:t>Палат</w:t>
      </w:r>
      <w:r w:rsidR="007D712F">
        <w:rPr>
          <w:rFonts w:ascii="Times New Roman" w:hAnsi="Times New Roman" w:cs="Times New Roman"/>
          <w:sz w:val="28"/>
          <w:szCs w:val="28"/>
        </w:rPr>
        <w:t>ы</w:t>
      </w:r>
      <w:r w:rsidR="007D712F" w:rsidRPr="007D712F">
        <w:rPr>
          <w:rFonts w:ascii="Times New Roman" w:hAnsi="Times New Roman" w:cs="Times New Roman"/>
          <w:sz w:val="28"/>
          <w:szCs w:val="28"/>
        </w:rPr>
        <w:t xml:space="preserve"> имущественных и </w:t>
      </w:r>
      <w:r w:rsidR="007D712F" w:rsidRPr="007D712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отношений Дрожжановского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 w:rsidR="007D712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имущества, осуществляется не позднее 10 рабочих дней с даты внесения соответствующих изменений в реестр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предложения, указанного в пункте 3 настоящ</w:t>
      </w:r>
      <w:r w:rsidR="007D712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12F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имуществе, в отношении которого поступило предложение, в перечень с учетом критериев, установленных пунктом 2 настоящ</w:t>
      </w:r>
      <w:r w:rsidR="007D712F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имуществе, в отношении которого поступило предложение, из перечня с учетом положений пунктов 6 и 7 настоящ</w:t>
      </w:r>
      <w:r w:rsidR="007D712F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принятия решения об отказе в учете предложения, указанного в пункте 3 настоящ</w:t>
      </w:r>
      <w:r w:rsidR="007D712F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имуществе в перечень или исключения сведений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имуществе из перечня.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имуществе из перечня, если в течение 2 лет со дня включения сведений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 w:rsidRPr="007D71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12F">
        <w:rPr>
          <w:rFonts w:ascii="Times New Roman" w:hAnsi="Times New Roman" w:cs="Times New Roman"/>
          <w:sz w:val="28"/>
          <w:szCs w:val="28"/>
        </w:rPr>
        <w:t xml:space="preserve"> </w:t>
      </w:r>
      <w:r w:rsidR="007D71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D71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имуществе из перечня в одном из следующих случаев: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отношении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в установленном законодательством Российской Федерации порядке принято решение </w:t>
      </w:r>
      <w:r w:rsidR="007D712F" w:rsidRPr="007D712F">
        <w:rPr>
          <w:rFonts w:ascii="Times New Roman" w:hAnsi="Times New Roman" w:cs="Times New Roman"/>
          <w:sz w:val="28"/>
          <w:szCs w:val="28"/>
        </w:rPr>
        <w:t xml:space="preserve">Главы Дрожжановского муниципального района или Исполнительного комитета Дрожжановского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нужд либо для иных целей;</w:t>
      </w:r>
      <w:proofErr w:type="gramEnd"/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7D712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имуществе вносятся в перечень в составе и по форме, которые установлены в соответствии с </w:t>
      </w:r>
      <w:hyperlink r:id="rId9" w:history="1">
        <w:r w:rsidRPr="007D712F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D71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D71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имуществе группируются в перечне по муниципальным образованиям, на территориях которых </w:t>
      </w:r>
      <w:r w:rsidR="007D712F" w:rsidRPr="007D71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</w:t>
      </w:r>
      <w:r w:rsidR="00DA18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A1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DA18C6" w:rsidRDefault="00DA18C6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DA18C6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DA18C6" w:rsidP="00E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DA18C6" w:rsidP="00DA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Дрожжановского</w:t>
      </w:r>
    </w:p>
    <w:p w:rsidR="00DA18C6" w:rsidRDefault="00DA18C6" w:rsidP="00DA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района:                                                         </w:t>
      </w:r>
      <w:r w:rsidR="005740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А.И. Сарафанов</w:t>
      </w: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4C" w:rsidRDefault="00E6084C" w:rsidP="00E60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F2" w:rsidRPr="00E6084C" w:rsidRDefault="009721F2" w:rsidP="00E6084C"/>
    <w:sectPr w:rsidR="009721F2" w:rsidRPr="00E6084C" w:rsidSect="00574033">
      <w:footerReference w:type="default" r:id="rId10"/>
      <w:pgSz w:w="11905" w:h="16838"/>
      <w:pgMar w:top="1134" w:right="1134" w:bottom="1134" w:left="1134" w:header="0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24" w:rsidRDefault="00621A24" w:rsidP="00DA18C6">
      <w:pPr>
        <w:spacing w:after="0" w:line="240" w:lineRule="auto"/>
      </w:pPr>
      <w:r>
        <w:separator/>
      </w:r>
    </w:p>
  </w:endnote>
  <w:endnote w:type="continuationSeparator" w:id="0">
    <w:p w:rsidR="00621A24" w:rsidRDefault="00621A24" w:rsidP="00DA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10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8C6" w:rsidRPr="00574033" w:rsidRDefault="00DA18C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40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40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40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8E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740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18C6" w:rsidRDefault="00DA1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24" w:rsidRDefault="00621A24" w:rsidP="00DA18C6">
      <w:pPr>
        <w:spacing w:after="0" w:line="240" w:lineRule="auto"/>
      </w:pPr>
      <w:r>
        <w:separator/>
      </w:r>
    </w:p>
  </w:footnote>
  <w:footnote w:type="continuationSeparator" w:id="0">
    <w:p w:rsidR="00621A24" w:rsidRDefault="00621A24" w:rsidP="00DA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4C"/>
    <w:rsid w:val="00574033"/>
    <w:rsid w:val="00621A24"/>
    <w:rsid w:val="006758E0"/>
    <w:rsid w:val="00725F2E"/>
    <w:rsid w:val="007D712F"/>
    <w:rsid w:val="009721F2"/>
    <w:rsid w:val="00B3226C"/>
    <w:rsid w:val="00DA18C6"/>
    <w:rsid w:val="00E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8C6"/>
  </w:style>
  <w:style w:type="paragraph" w:styleId="a5">
    <w:name w:val="footer"/>
    <w:basedOn w:val="a"/>
    <w:link w:val="a6"/>
    <w:uiPriority w:val="99"/>
    <w:unhideWhenUsed/>
    <w:rsid w:val="00D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8C6"/>
  </w:style>
  <w:style w:type="paragraph" w:styleId="a5">
    <w:name w:val="footer"/>
    <w:basedOn w:val="a"/>
    <w:link w:val="a6"/>
    <w:uiPriority w:val="99"/>
    <w:unhideWhenUsed/>
    <w:rsid w:val="00D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86B10E9263626F57F3F1585BD3A70C348B19BC318B98C4ACBA343F9S3Q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86B10E9263626F57F3F1585BD3A70C041B293C613B98C4ACBA343F9352C7EAC657CA5DDBE8C7DS0QF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86B10E9263626F57F3F1585BD3A70C041B293C613B98C4ACBA343F9352C7EAC657CA5DDBE8C7DS0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</cp:revision>
  <dcterms:created xsi:type="dcterms:W3CDTF">2017-01-26T06:09:00Z</dcterms:created>
  <dcterms:modified xsi:type="dcterms:W3CDTF">2017-01-31T11:00:00Z</dcterms:modified>
</cp:coreProperties>
</file>